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536336562"/>
        <w:docPartObj>
          <w:docPartGallery w:val="Cover Pages"/>
          <w:docPartUnique/>
        </w:docPartObj>
      </w:sdtPr>
      <w:sdtEndPr/>
      <w:sdtContent>
        <w:p w:rsidR="00BC0951" w:rsidRDefault="00BC0951">
          <w:pPr>
            <w:rPr>
              <w:rFonts w:asciiTheme="majorHAnsi" w:eastAsiaTheme="majorEastAsia" w:hAnsiTheme="majorHAnsi" w:cstheme="majorBidi"/>
              <w:b/>
              <w:bCs/>
              <w:color w:val="365F91" w:themeColor="accent1" w:themeShade="BF"/>
              <w:sz w:val="28"/>
              <w:szCs w:val="28"/>
            </w:rPr>
          </w:pPr>
          <w:r w:rsidRPr="00BC0951">
            <w:rPr>
              <w:rFonts w:asciiTheme="majorHAnsi" w:eastAsiaTheme="majorEastAsia" w:hAnsiTheme="majorHAnsi" w:cstheme="majorBidi"/>
              <w:b/>
              <w:bCs/>
              <w:noProof/>
              <w:color w:val="365F91" w:themeColor="accent1" w:themeShade="BF"/>
              <w:sz w:val="28"/>
              <w:szCs w:val="28"/>
              <w:lang w:eastAsia="es-ES"/>
            </w:rPr>
            <mc:AlternateContent>
              <mc:Choice Requires="wpg">
                <w:drawing>
                  <wp:anchor distT="0" distB="0" distL="114300" distR="114300" simplePos="0" relativeHeight="251659264" behindDoc="0" locked="0" layoutInCell="0" allowOverlap="1" wp14:anchorId="157808C9" wp14:editId="38F5B926">
                    <wp:simplePos x="0" y="0"/>
                    <wp:positionH relativeFrom="page">
                      <wp:align>center</wp:align>
                    </wp:positionH>
                    <wp:positionV relativeFrom="margin">
                      <wp:align>center</wp:align>
                    </wp:positionV>
                    <wp:extent cx="7771765" cy="8229600"/>
                    <wp:effectExtent l="57150" t="0" r="19685" b="19050"/>
                    <wp:wrapNone/>
                    <wp:docPr id="407"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AE750E" w:rsidRDefault="00AE750E">
                                  <w:pPr>
                                    <w:spacing w:after="0"/>
                                    <w:rPr>
                                      <w:b/>
                                      <w:bCs/>
                                      <w:color w:val="000000" w:themeColor="text1"/>
                                      <w:sz w:val="32"/>
                                      <w:szCs w:val="32"/>
                                    </w:rPr>
                                  </w:pPr>
                                  <w:r>
                                    <w:rPr>
                                      <w:b/>
                                      <w:bCs/>
                                      <w:noProof/>
                                      <w:color w:val="000000" w:themeColor="text1"/>
                                      <w:sz w:val="32"/>
                                      <w:szCs w:val="32"/>
                                      <w:lang w:eastAsia="es-ES"/>
                                    </w:rPr>
                                    <w:drawing>
                                      <wp:inline distT="0" distB="0" distL="0" distR="0">
                                        <wp:extent cx="2006600" cy="531710"/>
                                        <wp:effectExtent l="0" t="0" r="0" b="1905"/>
                                        <wp:docPr id="2" name="Imagen 2" descr="E:\Google Drive\webs clientes\arminet.es\img\logo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oogle Drive\webs clientes\arminet.es\img\logoEmai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6683" cy="531732"/>
                                                </a:xfrm>
                                                <a:prstGeom prst="rect">
                                                  <a:avLst/>
                                                </a:prstGeom>
                                                <a:noFill/>
                                                <a:ln>
                                                  <a:noFill/>
                                                </a:ln>
                                              </pic:spPr>
                                            </pic:pic>
                                          </a:graphicData>
                                        </a:graphic>
                                      </wp:inline>
                                    </w:drawing>
                                  </w:r>
                                </w:p>
                                <w:p w:rsidR="00AE750E" w:rsidRDefault="00AE750E">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AE750E" w:rsidRDefault="00AE750E">
                                  <w:pPr>
                                    <w:jc w:val="right"/>
                                    <w:rPr>
                                      <w:sz w:val="96"/>
                                      <w:szCs w:val="96"/>
                                      <w14:numForm w14:val="oldStyle"/>
                                    </w:rPr>
                                  </w:pPr>
                                  <w:r>
                                    <w:rPr>
                                      <w:sz w:val="96"/>
                                      <w:szCs w:val="96"/>
                                      <w14:numForm w14:val="oldStyle"/>
                                    </w:rPr>
                                    <w:t>2.8.2</w:t>
                                  </w:r>
                                </w:p>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1F497D" w:themeColor="text2"/>
                                      <w:sz w:val="72"/>
                                      <w:szCs w:val="72"/>
                                    </w:rPr>
                                    <w:alias w:val="Título"/>
                                    <w:id w:val="2088417199"/>
                                    <w:dataBinding w:prefixMappings="xmlns:ns0='http://schemas.openxmlformats.org/package/2006/metadata/core-properties' xmlns:ns1='http://purl.org/dc/elements/1.1/'" w:xpath="/ns0:coreProperties[1]/ns1:title[1]" w:storeItemID="{6C3C8BC8-F283-45AE-878A-BAB7291924A1}"/>
                                    <w:text/>
                                  </w:sdtPr>
                                  <w:sdtEndPr/>
                                  <w:sdtContent>
                                    <w:p w:rsidR="00AE750E" w:rsidRDefault="00AE750E">
                                      <w:pPr>
                                        <w:spacing w:after="0"/>
                                        <w:rPr>
                                          <w:b/>
                                          <w:bCs/>
                                          <w:color w:val="1F497D" w:themeColor="text2"/>
                                          <w:sz w:val="72"/>
                                          <w:szCs w:val="72"/>
                                        </w:rPr>
                                      </w:pPr>
                                      <w:proofErr w:type="gramStart"/>
                                      <w:r>
                                        <w:rPr>
                                          <w:b/>
                                          <w:bCs/>
                                          <w:color w:val="1F497D" w:themeColor="text2"/>
                                          <w:sz w:val="72"/>
                                          <w:szCs w:val="72"/>
                                        </w:rPr>
                                        <w:t>webStore</w:t>
                                      </w:r>
                                      <w:proofErr w:type="gramEnd"/>
                                    </w:p>
                                  </w:sdtContent>
                                </w:sdt>
                                <w:sdt>
                                  <w:sdtPr>
                                    <w:rPr>
                                      <w:b/>
                                      <w:bCs/>
                                      <w:color w:val="4F81BD" w:themeColor="accent1"/>
                                      <w:sz w:val="40"/>
                                      <w:szCs w:val="40"/>
                                    </w:rPr>
                                    <w:alias w:val="Subtítulo"/>
                                    <w:id w:val="735437927"/>
                                    <w:dataBinding w:prefixMappings="xmlns:ns0='http://schemas.openxmlformats.org/package/2006/metadata/core-properties' xmlns:ns1='http://purl.org/dc/elements/1.1/'" w:xpath="/ns0:coreProperties[1]/ns1:subject[1]" w:storeItemID="{6C3C8BC8-F283-45AE-878A-BAB7291924A1}"/>
                                    <w:text/>
                                  </w:sdtPr>
                                  <w:sdtEndPr/>
                                  <w:sdtContent>
                                    <w:p w:rsidR="00AE750E" w:rsidRDefault="00AE750E">
                                      <w:pPr>
                                        <w:rPr>
                                          <w:b/>
                                          <w:bCs/>
                                          <w:color w:val="4F81BD" w:themeColor="accent1"/>
                                          <w:sz w:val="40"/>
                                          <w:szCs w:val="40"/>
                                        </w:rPr>
                                      </w:pPr>
                                      <w:r>
                                        <w:rPr>
                                          <w:b/>
                                          <w:bCs/>
                                          <w:color w:val="4F81BD" w:themeColor="accent1"/>
                                          <w:sz w:val="40"/>
                                          <w:szCs w:val="40"/>
                                        </w:rPr>
                                        <w:t>Documentación</w:t>
                                      </w:r>
                                    </w:p>
                                  </w:sdtContent>
                                </w:sdt>
                                <w:sdt>
                                  <w:sdtPr>
                                    <w:rPr>
                                      <w:b/>
                                      <w:bCs/>
                                      <w:color w:val="000000" w:themeColor="text1"/>
                                      <w:sz w:val="32"/>
                                      <w:szCs w:val="32"/>
                                    </w:rPr>
                                    <w:alias w:val="Autor"/>
                                    <w:id w:val="-1607794523"/>
                                    <w:dataBinding w:prefixMappings="xmlns:ns0='http://schemas.openxmlformats.org/package/2006/metadata/core-properties' xmlns:ns1='http://purl.org/dc/elements/1.1/'" w:xpath="/ns0:coreProperties[1]/ns1:creator[1]" w:storeItemID="{6C3C8BC8-F283-45AE-878A-BAB7291924A1}"/>
                                    <w:text/>
                                  </w:sdtPr>
                                  <w:sdtEndPr/>
                                  <w:sdtContent>
                                    <w:p w:rsidR="00AE750E" w:rsidRDefault="00AE750E">
                                      <w:pPr>
                                        <w:rPr>
                                          <w:b/>
                                          <w:bCs/>
                                          <w:color w:val="000000" w:themeColor="text1"/>
                                          <w:sz w:val="32"/>
                                          <w:szCs w:val="32"/>
                                        </w:rPr>
                                      </w:pPr>
                                      <w:r>
                                        <w:rPr>
                                          <w:b/>
                                          <w:bCs/>
                                          <w:color w:val="000000" w:themeColor="text1"/>
                                          <w:sz w:val="32"/>
                                          <w:szCs w:val="32"/>
                                        </w:rPr>
                                        <w:t>Pedro Pablo Carranza</w:t>
                                      </w:r>
                                    </w:p>
                                  </w:sdtContent>
                                </w:sdt>
                                <w:p w:rsidR="00AE750E" w:rsidRDefault="00AE750E">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upo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BC0951" w:rsidRDefault="00BC0951">
                            <w:pPr>
                              <w:spacing w:after="0"/>
                              <w:rPr>
                                <w:b/>
                                <w:bCs/>
                                <w:color w:val="000000" w:themeColor="text1"/>
                                <w:sz w:val="32"/>
                                <w:szCs w:val="32"/>
                              </w:rPr>
                            </w:pPr>
                            <w:r>
                              <w:rPr>
                                <w:b/>
                                <w:bCs/>
                                <w:noProof/>
                                <w:color w:val="000000" w:themeColor="text1"/>
                                <w:sz w:val="32"/>
                                <w:szCs w:val="32"/>
                                <w:lang w:eastAsia="es-ES"/>
                              </w:rPr>
                              <w:drawing>
                                <wp:inline distT="0" distB="0" distL="0" distR="0">
                                  <wp:extent cx="2006600" cy="531710"/>
                                  <wp:effectExtent l="0" t="0" r="0" b="1905"/>
                                  <wp:docPr id="2" name="Imagen 2" descr="E:\Google Drive\webs clientes\arminet.es\img\logo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oogle Drive\webs clientes\arminet.es\img\logoEmail.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83" cy="531732"/>
                                          </a:xfrm>
                                          <a:prstGeom prst="rect">
                                            <a:avLst/>
                                          </a:prstGeom>
                                          <a:noFill/>
                                          <a:ln>
                                            <a:noFill/>
                                          </a:ln>
                                        </pic:spPr>
                                      </pic:pic>
                                    </a:graphicData>
                                  </a:graphic>
                                </wp:inline>
                              </w:drawing>
                            </w:r>
                          </w:p>
                          <w:p w:rsidR="00BC0951" w:rsidRDefault="00BC0951">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p w:rsidR="00BC0951" w:rsidRDefault="00BC0951">
                            <w:pPr>
                              <w:jc w:val="right"/>
                              <w:rPr>
                                <w:sz w:val="96"/>
                                <w:szCs w:val="96"/>
                                <w14:numForm w14:val="oldStyle"/>
                              </w:rPr>
                            </w:pPr>
                            <w:r>
                              <w:rPr>
                                <w:sz w:val="96"/>
                                <w:szCs w:val="96"/>
                                <w14:numForm w14:val="oldStyle"/>
                              </w:rPr>
                              <w:t>2.8.2</w:t>
                            </w:r>
                          </w:p>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1F497D" w:themeColor="text2"/>
                                <w:sz w:val="72"/>
                                <w:szCs w:val="72"/>
                              </w:rPr>
                              <w:alias w:val="Título"/>
                              <w:id w:val="2088417199"/>
                              <w:dataBinding w:prefixMappings="xmlns:ns0='http://schemas.openxmlformats.org/package/2006/metadata/core-properties' xmlns:ns1='http://purl.org/dc/elements/1.1/'" w:xpath="/ns0:coreProperties[1]/ns1:title[1]" w:storeItemID="{6C3C8BC8-F283-45AE-878A-BAB7291924A1}"/>
                              <w:text/>
                            </w:sdtPr>
                            <w:sdtContent>
                              <w:p w:rsidR="00BC0951" w:rsidRDefault="00BC0951">
                                <w:pPr>
                                  <w:spacing w:after="0"/>
                                  <w:rPr>
                                    <w:b/>
                                    <w:bCs/>
                                    <w:color w:val="1F497D" w:themeColor="text2"/>
                                    <w:sz w:val="72"/>
                                    <w:szCs w:val="72"/>
                                  </w:rPr>
                                </w:pPr>
                                <w:proofErr w:type="gramStart"/>
                                <w:r>
                                  <w:rPr>
                                    <w:b/>
                                    <w:bCs/>
                                    <w:color w:val="1F497D" w:themeColor="text2"/>
                                    <w:sz w:val="72"/>
                                    <w:szCs w:val="72"/>
                                  </w:rPr>
                                  <w:t>webStore</w:t>
                                </w:r>
                                <w:proofErr w:type="gramEnd"/>
                              </w:p>
                            </w:sdtContent>
                          </w:sdt>
                          <w:sdt>
                            <w:sdtPr>
                              <w:rPr>
                                <w:b/>
                                <w:bCs/>
                                <w:color w:val="4F81BD" w:themeColor="accent1"/>
                                <w:sz w:val="40"/>
                                <w:szCs w:val="40"/>
                              </w:rPr>
                              <w:alias w:val="Subtítulo"/>
                              <w:id w:val="735437927"/>
                              <w:dataBinding w:prefixMappings="xmlns:ns0='http://schemas.openxmlformats.org/package/2006/metadata/core-properties' xmlns:ns1='http://purl.org/dc/elements/1.1/'" w:xpath="/ns0:coreProperties[1]/ns1:subject[1]" w:storeItemID="{6C3C8BC8-F283-45AE-878A-BAB7291924A1}"/>
                              <w:text/>
                            </w:sdtPr>
                            <w:sdtContent>
                              <w:p w:rsidR="00BC0951" w:rsidRDefault="00BC0951">
                                <w:pPr>
                                  <w:rPr>
                                    <w:b/>
                                    <w:bCs/>
                                    <w:color w:val="4F81BD" w:themeColor="accent1"/>
                                    <w:sz w:val="40"/>
                                    <w:szCs w:val="40"/>
                                  </w:rPr>
                                </w:pPr>
                                <w:r>
                                  <w:rPr>
                                    <w:b/>
                                    <w:bCs/>
                                    <w:color w:val="4F81BD" w:themeColor="accent1"/>
                                    <w:sz w:val="40"/>
                                    <w:szCs w:val="40"/>
                                  </w:rPr>
                                  <w:t>Documentación</w:t>
                                </w:r>
                              </w:p>
                            </w:sdtContent>
                          </w:sdt>
                          <w:sdt>
                            <w:sdtPr>
                              <w:rPr>
                                <w:b/>
                                <w:bCs/>
                                <w:color w:val="000000" w:themeColor="text1"/>
                                <w:sz w:val="32"/>
                                <w:szCs w:val="32"/>
                              </w:rPr>
                              <w:alias w:val="Autor"/>
                              <w:id w:val="-1607794523"/>
                              <w:dataBinding w:prefixMappings="xmlns:ns0='http://schemas.openxmlformats.org/package/2006/metadata/core-properties' xmlns:ns1='http://purl.org/dc/elements/1.1/'" w:xpath="/ns0:coreProperties[1]/ns1:creator[1]" w:storeItemID="{6C3C8BC8-F283-45AE-878A-BAB7291924A1}"/>
                              <w:text/>
                            </w:sdtPr>
                            <w:sdtContent>
                              <w:p w:rsidR="00BC0951" w:rsidRDefault="00C75A67">
                                <w:pPr>
                                  <w:rPr>
                                    <w:b/>
                                    <w:bCs/>
                                    <w:color w:val="000000" w:themeColor="text1"/>
                                    <w:sz w:val="32"/>
                                    <w:szCs w:val="32"/>
                                  </w:rPr>
                                </w:pPr>
                                <w:r>
                                  <w:rPr>
                                    <w:b/>
                                    <w:bCs/>
                                    <w:color w:val="000000" w:themeColor="text1"/>
                                    <w:sz w:val="32"/>
                                    <w:szCs w:val="32"/>
                                  </w:rPr>
                                  <w:t xml:space="preserve">Pedro Pablo </w:t>
                                </w:r>
                                <w:r>
                                  <w:rPr>
                                    <w:b/>
                                    <w:bCs/>
                                    <w:color w:val="000000" w:themeColor="text1"/>
                                    <w:sz w:val="32"/>
                                    <w:szCs w:val="32"/>
                                  </w:rPr>
                                  <w:t>Carranza</w:t>
                                </w:r>
                              </w:p>
                            </w:sdtContent>
                          </w:sdt>
                          <w:p w:rsidR="00BC0951" w:rsidRDefault="00BC0951">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HAnsi" w:hAnsiTheme="minorHAnsi" w:cstheme="minorBidi"/>
          <w:b w:val="0"/>
          <w:bCs w:val="0"/>
          <w:color w:val="auto"/>
          <w:sz w:val="22"/>
          <w:szCs w:val="22"/>
          <w:lang w:eastAsia="en-US"/>
        </w:rPr>
        <w:id w:val="1751767975"/>
        <w:docPartObj>
          <w:docPartGallery w:val="Table of Contents"/>
          <w:docPartUnique/>
        </w:docPartObj>
      </w:sdtPr>
      <w:sdtEndPr/>
      <w:sdtContent>
        <w:p w:rsidR="00BC0951" w:rsidRDefault="00BC0951">
          <w:pPr>
            <w:pStyle w:val="TtulodeTDC"/>
          </w:pPr>
          <w:r>
            <w:t>Tabla de contenido</w:t>
          </w:r>
        </w:p>
        <w:p w:rsidR="00AE750E" w:rsidRDefault="00BC0951">
          <w:pPr>
            <w:pStyle w:val="TDC1"/>
            <w:tabs>
              <w:tab w:val="right" w:leader="dot" w:pos="8494"/>
            </w:tabs>
            <w:rPr>
              <w:rFonts w:eastAsiaTheme="minorEastAsia"/>
              <w:noProof/>
              <w:lang w:eastAsia="es-ES"/>
            </w:rPr>
          </w:pPr>
          <w:r>
            <w:fldChar w:fldCharType="begin"/>
          </w:r>
          <w:r>
            <w:instrText xml:space="preserve"> TOC \o "1-3" \h \z \u </w:instrText>
          </w:r>
          <w:r>
            <w:fldChar w:fldCharType="separate"/>
          </w:r>
          <w:hyperlink w:anchor="_Toc536780595" w:history="1">
            <w:r w:rsidR="00AE750E" w:rsidRPr="0055071B">
              <w:rPr>
                <w:rStyle w:val="Hipervnculo"/>
                <w:noProof/>
              </w:rPr>
              <w:t>Carga y ejecución de webStore</w:t>
            </w:r>
            <w:r w:rsidR="00AE750E">
              <w:rPr>
                <w:noProof/>
                <w:webHidden/>
              </w:rPr>
              <w:tab/>
            </w:r>
            <w:r w:rsidR="00AE750E">
              <w:rPr>
                <w:noProof/>
                <w:webHidden/>
              </w:rPr>
              <w:fldChar w:fldCharType="begin"/>
            </w:r>
            <w:r w:rsidR="00AE750E">
              <w:rPr>
                <w:noProof/>
                <w:webHidden/>
              </w:rPr>
              <w:instrText xml:space="preserve"> PAGEREF _Toc536780595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1B7E91">
          <w:pPr>
            <w:pStyle w:val="TDC2"/>
            <w:tabs>
              <w:tab w:val="right" w:leader="dot" w:pos="8494"/>
            </w:tabs>
            <w:rPr>
              <w:rFonts w:eastAsiaTheme="minorEastAsia"/>
              <w:noProof/>
              <w:lang w:eastAsia="es-ES"/>
            </w:rPr>
          </w:pPr>
          <w:hyperlink w:anchor="_Toc536780596" w:history="1">
            <w:r w:rsidR="00AE750E" w:rsidRPr="0055071B">
              <w:rPr>
                <w:rStyle w:val="Hipervnculo"/>
                <w:noProof/>
              </w:rPr>
              <w:t>Secuencia de carga de webStore</w:t>
            </w:r>
            <w:r w:rsidR="00AE750E">
              <w:rPr>
                <w:noProof/>
                <w:webHidden/>
              </w:rPr>
              <w:tab/>
            </w:r>
            <w:r w:rsidR="00AE750E">
              <w:rPr>
                <w:noProof/>
                <w:webHidden/>
              </w:rPr>
              <w:fldChar w:fldCharType="begin"/>
            </w:r>
            <w:r w:rsidR="00AE750E">
              <w:rPr>
                <w:noProof/>
                <w:webHidden/>
              </w:rPr>
              <w:instrText xml:space="preserve"> PAGEREF _Toc536780596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1B7E91">
          <w:pPr>
            <w:pStyle w:val="TDC2"/>
            <w:tabs>
              <w:tab w:val="right" w:leader="dot" w:pos="8494"/>
            </w:tabs>
            <w:rPr>
              <w:rFonts w:eastAsiaTheme="minorEastAsia"/>
              <w:noProof/>
              <w:lang w:eastAsia="es-ES"/>
            </w:rPr>
          </w:pPr>
          <w:hyperlink w:anchor="_Toc536780597" w:history="1">
            <w:r w:rsidR="00AE750E" w:rsidRPr="0055071B">
              <w:rPr>
                <w:rStyle w:val="Hipervnculo"/>
                <w:noProof/>
              </w:rPr>
              <w:t>Fichero index.php</w:t>
            </w:r>
            <w:r w:rsidR="00AE750E">
              <w:rPr>
                <w:noProof/>
                <w:webHidden/>
              </w:rPr>
              <w:tab/>
            </w:r>
            <w:r w:rsidR="00AE750E">
              <w:rPr>
                <w:noProof/>
                <w:webHidden/>
              </w:rPr>
              <w:fldChar w:fldCharType="begin"/>
            </w:r>
            <w:r w:rsidR="00AE750E">
              <w:rPr>
                <w:noProof/>
                <w:webHidden/>
              </w:rPr>
              <w:instrText xml:space="preserve"> PAGEREF _Toc536780597 \h </w:instrText>
            </w:r>
            <w:r w:rsidR="00AE750E">
              <w:rPr>
                <w:noProof/>
                <w:webHidden/>
              </w:rPr>
            </w:r>
            <w:r w:rsidR="00AE750E">
              <w:rPr>
                <w:noProof/>
                <w:webHidden/>
              </w:rPr>
              <w:fldChar w:fldCharType="separate"/>
            </w:r>
            <w:r w:rsidR="00AE750E">
              <w:rPr>
                <w:noProof/>
                <w:webHidden/>
              </w:rPr>
              <w:t>3</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598" w:history="1">
            <w:r w:rsidR="00AE750E" w:rsidRPr="0055071B">
              <w:rPr>
                <w:rStyle w:val="Hipervnculo"/>
                <w:noProof/>
              </w:rPr>
              <w:t>Clases y controladores:</w:t>
            </w:r>
            <w:r w:rsidR="00AE750E">
              <w:rPr>
                <w:noProof/>
                <w:webHidden/>
              </w:rPr>
              <w:tab/>
            </w:r>
            <w:r w:rsidR="00AE750E">
              <w:rPr>
                <w:noProof/>
                <w:webHidden/>
              </w:rPr>
              <w:fldChar w:fldCharType="begin"/>
            </w:r>
            <w:r w:rsidR="00AE750E">
              <w:rPr>
                <w:noProof/>
                <w:webHidden/>
              </w:rPr>
              <w:instrText xml:space="preserve"> PAGEREF _Toc536780598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1B7E91">
          <w:pPr>
            <w:pStyle w:val="TDC2"/>
            <w:tabs>
              <w:tab w:val="right" w:leader="dot" w:pos="8494"/>
            </w:tabs>
            <w:rPr>
              <w:rFonts w:eastAsiaTheme="minorEastAsia"/>
              <w:noProof/>
              <w:lang w:eastAsia="es-ES"/>
            </w:rPr>
          </w:pPr>
          <w:hyperlink w:anchor="_Toc536780599" w:history="1">
            <w:r w:rsidR="00AE750E" w:rsidRPr="0055071B">
              <w:rPr>
                <w:rStyle w:val="Hipervnculo"/>
                <w:noProof/>
              </w:rPr>
              <w:t>Clases</w:t>
            </w:r>
            <w:r w:rsidR="00AE750E">
              <w:rPr>
                <w:noProof/>
                <w:webHidden/>
              </w:rPr>
              <w:tab/>
            </w:r>
            <w:r w:rsidR="00AE750E">
              <w:rPr>
                <w:noProof/>
                <w:webHidden/>
              </w:rPr>
              <w:fldChar w:fldCharType="begin"/>
            </w:r>
            <w:r w:rsidR="00AE750E">
              <w:rPr>
                <w:noProof/>
                <w:webHidden/>
              </w:rPr>
              <w:instrText xml:space="preserve"> PAGEREF _Toc536780599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0" w:history="1">
            <w:r w:rsidR="00AE750E" w:rsidRPr="0055071B">
              <w:rPr>
                <w:rStyle w:val="Hipervnculo"/>
                <w:noProof/>
              </w:rPr>
              <w:t>Objeto</w:t>
            </w:r>
            <w:r w:rsidR="00AE750E">
              <w:rPr>
                <w:noProof/>
                <w:webHidden/>
              </w:rPr>
              <w:tab/>
            </w:r>
            <w:r w:rsidR="00AE750E">
              <w:rPr>
                <w:noProof/>
                <w:webHidden/>
              </w:rPr>
              <w:fldChar w:fldCharType="begin"/>
            </w:r>
            <w:r w:rsidR="00AE750E">
              <w:rPr>
                <w:noProof/>
                <w:webHidden/>
              </w:rPr>
              <w:instrText xml:space="preserve"> PAGEREF _Toc536780600 \h </w:instrText>
            </w:r>
            <w:r w:rsidR="00AE750E">
              <w:rPr>
                <w:noProof/>
                <w:webHidden/>
              </w:rPr>
            </w:r>
            <w:r w:rsidR="00AE750E">
              <w:rPr>
                <w:noProof/>
                <w:webHidden/>
              </w:rPr>
              <w:fldChar w:fldCharType="separate"/>
            </w:r>
            <w:r w:rsidR="00AE750E">
              <w:rPr>
                <w:noProof/>
                <w:webHidden/>
              </w:rPr>
              <w:t>4</w:t>
            </w:r>
            <w:r w:rsidR="00AE750E">
              <w:rPr>
                <w:noProof/>
                <w:webHidden/>
              </w:rPr>
              <w:fldChar w:fldCharType="end"/>
            </w:r>
          </w:hyperlink>
        </w:p>
        <w:p w:rsidR="00AE750E" w:rsidRDefault="001B7E91">
          <w:pPr>
            <w:pStyle w:val="TDC2"/>
            <w:tabs>
              <w:tab w:val="right" w:leader="dot" w:pos="8494"/>
            </w:tabs>
            <w:rPr>
              <w:rFonts w:eastAsiaTheme="minorEastAsia"/>
              <w:noProof/>
              <w:lang w:eastAsia="es-ES"/>
            </w:rPr>
          </w:pPr>
          <w:hyperlink w:anchor="_Toc536780601" w:history="1">
            <w:r w:rsidR="00AE750E" w:rsidRPr="0055071B">
              <w:rPr>
                <w:rStyle w:val="Hipervnculo"/>
                <w:noProof/>
              </w:rPr>
              <w:t>Controladores</w:t>
            </w:r>
            <w:r w:rsidR="00AE750E">
              <w:rPr>
                <w:noProof/>
                <w:webHidden/>
              </w:rPr>
              <w:tab/>
            </w:r>
            <w:r w:rsidR="00AE750E">
              <w:rPr>
                <w:noProof/>
                <w:webHidden/>
              </w:rPr>
              <w:fldChar w:fldCharType="begin"/>
            </w:r>
            <w:r w:rsidR="00AE750E">
              <w:rPr>
                <w:noProof/>
                <w:webHidden/>
              </w:rPr>
              <w:instrText xml:space="preserve"> PAGEREF _Toc536780601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2" w:history="1">
            <w:r w:rsidR="00AE750E" w:rsidRPr="0055071B">
              <w:rPr>
                <w:rStyle w:val="Hipervnculo"/>
                <w:noProof/>
              </w:rPr>
              <w:t>ArmiSync</w:t>
            </w:r>
            <w:r w:rsidR="00AE750E">
              <w:rPr>
                <w:noProof/>
                <w:webHidden/>
              </w:rPr>
              <w:tab/>
            </w:r>
            <w:r w:rsidR="00AE750E">
              <w:rPr>
                <w:noProof/>
                <w:webHidden/>
              </w:rPr>
              <w:fldChar w:fldCharType="begin"/>
            </w:r>
            <w:r w:rsidR="00AE750E">
              <w:rPr>
                <w:noProof/>
                <w:webHidden/>
              </w:rPr>
              <w:instrText xml:space="preserve"> PAGEREF _Toc536780602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3" w:history="1">
            <w:r w:rsidR="00AE750E" w:rsidRPr="0055071B">
              <w:rPr>
                <w:rStyle w:val="Hipervnculo"/>
                <w:noProof/>
              </w:rPr>
              <w:t>BaseDatos</w:t>
            </w:r>
            <w:r w:rsidR="00AE750E">
              <w:rPr>
                <w:noProof/>
                <w:webHidden/>
              </w:rPr>
              <w:tab/>
            </w:r>
            <w:r w:rsidR="00AE750E">
              <w:rPr>
                <w:noProof/>
                <w:webHidden/>
              </w:rPr>
              <w:fldChar w:fldCharType="begin"/>
            </w:r>
            <w:r w:rsidR="00AE750E">
              <w:rPr>
                <w:noProof/>
                <w:webHidden/>
              </w:rPr>
              <w:instrText xml:space="preserve"> PAGEREF _Toc536780603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4" w:history="1">
            <w:r w:rsidR="00AE750E" w:rsidRPr="0055071B">
              <w:rPr>
                <w:rStyle w:val="Hipervnculo"/>
                <w:noProof/>
              </w:rPr>
              <w:t>BasicObject</w:t>
            </w:r>
            <w:r w:rsidR="00AE750E">
              <w:rPr>
                <w:noProof/>
                <w:webHidden/>
              </w:rPr>
              <w:tab/>
            </w:r>
            <w:r w:rsidR="00AE750E">
              <w:rPr>
                <w:noProof/>
                <w:webHidden/>
              </w:rPr>
              <w:fldChar w:fldCharType="begin"/>
            </w:r>
            <w:r w:rsidR="00AE750E">
              <w:rPr>
                <w:noProof/>
                <w:webHidden/>
              </w:rPr>
              <w:instrText xml:space="preserve"> PAGEREF _Toc536780604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5" w:history="1">
            <w:r w:rsidR="00AE750E" w:rsidRPr="0055071B">
              <w:rPr>
                <w:rStyle w:val="Hipervnculo"/>
                <w:noProof/>
              </w:rPr>
              <w:t>Component</w:t>
            </w:r>
            <w:r w:rsidR="00AE750E">
              <w:rPr>
                <w:noProof/>
                <w:webHidden/>
              </w:rPr>
              <w:tab/>
            </w:r>
            <w:r w:rsidR="00AE750E">
              <w:rPr>
                <w:noProof/>
                <w:webHidden/>
              </w:rPr>
              <w:fldChar w:fldCharType="begin"/>
            </w:r>
            <w:r w:rsidR="00AE750E">
              <w:rPr>
                <w:noProof/>
                <w:webHidden/>
              </w:rPr>
              <w:instrText xml:space="preserve"> PAGEREF _Toc536780605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6" w:history="1">
            <w:r w:rsidR="00AE750E" w:rsidRPr="0055071B">
              <w:rPr>
                <w:rStyle w:val="Hipervnculo"/>
                <w:noProof/>
              </w:rPr>
              <w:t>ConfigFile</w:t>
            </w:r>
            <w:r w:rsidR="00AE750E">
              <w:rPr>
                <w:noProof/>
                <w:webHidden/>
              </w:rPr>
              <w:tab/>
            </w:r>
            <w:r w:rsidR="00AE750E">
              <w:rPr>
                <w:noProof/>
                <w:webHidden/>
              </w:rPr>
              <w:fldChar w:fldCharType="begin"/>
            </w:r>
            <w:r w:rsidR="00AE750E">
              <w:rPr>
                <w:noProof/>
                <w:webHidden/>
              </w:rPr>
              <w:instrText xml:space="preserve"> PAGEREF _Toc536780606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7" w:history="1">
            <w:r w:rsidR="00AE750E" w:rsidRPr="0055071B">
              <w:rPr>
                <w:rStyle w:val="Hipervnculo"/>
                <w:noProof/>
              </w:rPr>
              <w:t>FileSystem</w:t>
            </w:r>
            <w:r w:rsidR="00AE750E">
              <w:rPr>
                <w:noProof/>
                <w:webHidden/>
              </w:rPr>
              <w:tab/>
            </w:r>
            <w:r w:rsidR="00AE750E">
              <w:rPr>
                <w:noProof/>
                <w:webHidden/>
              </w:rPr>
              <w:fldChar w:fldCharType="begin"/>
            </w:r>
            <w:r w:rsidR="00AE750E">
              <w:rPr>
                <w:noProof/>
                <w:webHidden/>
              </w:rPr>
              <w:instrText xml:space="preserve"> PAGEREF _Toc536780607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8" w:history="1">
            <w:r w:rsidR="00AE750E" w:rsidRPr="0055071B">
              <w:rPr>
                <w:rStyle w:val="Hipervnculo"/>
                <w:noProof/>
              </w:rPr>
              <w:t>Getter</w:t>
            </w:r>
            <w:r w:rsidR="00AE750E">
              <w:rPr>
                <w:noProof/>
                <w:webHidden/>
              </w:rPr>
              <w:tab/>
            </w:r>
            <w:r w:rsidR="00AE750E">
              <w:rPr>
                <w:noProof/>
                <w:webHidden/>
              </w:rPr>
              <w:fldChar w:fldCharType="begin"/>
            </w:r>
            <w:r w:rsidR="00AE750E">
              <w:rPr>
                <w:noProof/>
                <w:webHidden/>
              </w:rPr>
              <w:instrText xml:space="preserve"> PAGEREF _Toc536780608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09" w:history="1">
            <w:r w:rsidR="00AE750E" w:rsidRPr="0055071B">
              <w:rPr>
                <w:rStyle w:val="Hipervnculo"/>
                <w:noProof/>
              </w:rPr>
              <w:t>JShrink</w:t>
            </w:r>
            <w:r w:rsidR="00AE750E">
              <w:rPr>
                <w:noProof/>
                <w:webHidden/>
              </w:rPr>
              <w:tab/>
            </w:r>
            <w:r w:rsidR="00AE750E">
              <w:rPr>
                <w:noProof/>
                <w:webHidden/>
              </w:rPr>
              <w:fldChar w:fldCharType="begin"/>
            </w:r>
            <w:r w:rsidR="00AE750E">
              <w:rPr>
                <w:noProof/>
                <w:webHidden/>
              </w:rPr>
              <w:instrText xml:space="preserve"> PAGEREF _Toc536780609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0" w:history="1">
            <w:r w:rsidR="00AE750E" w:rsidRPr="0055071B">
              <w:rPr>
                <w:rStyle w:val="Hipervnculo"/>
                <w:noProof/>
              </w:rPr>
              <w:t>JSqueeze</w:t>
            </w:r>
            <w:r w:rsidR="00AE750E">
              <w:rPr>
                <w:noProof/>
                <w:webHidden/>
              </w:rPr>
              <w:tab/>
            </w:r>
            <w:r w:rsidR="00AE750E">
              <w:rPr>
                <w:noProof/>
                <w:webHidden/>
              </w:rPr>
              <w:fldChar w:fldCharType="begin"/>
            </w:r>
            <w:r w:rsidR="00AE750E">
              <w:rPr>
                <w:noProof/>
                <w:webHidden/>
              </w:rPr>
              <w:instrText xml:space="preserve"> PAGEREF _Toc536780610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1" w:history="1">
            <w:r w:rsidR="00AE750E" w:rsidRPr="0055071B">
              <w:rPr>
                <w:rStyle w:val="Hipervnculo"/>
                <w:noProof/>
              </w:rPr>
              <w:t>Minify</w:t>
            </w:r>
            <w:r w:rsidR="00AE750E">
              <w:rPr>
                <w:noProof/>
                <w:webHidden/>
              </w:rPr>
              <w:tab/>
            </w:r>
            <w:r w:rsidR="00AE750E">
              <w:rPr>
                <w:noProof/>
                <w:webHidden/>
              </w:rPr>
              <w:fldChar w:fldCharType="begin"/>
            </w:r>
            <w:r w:rsidR="00AE750E">
              <w:rPr>
                <w:noProof/>
                <w:webHidden/>
              </w:rPr>
              <w:instrText xml:space="preserve"> PAGEREF _Toc536780611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2" w:history="1">
            <w:r w:rsidR="00AE750E" w:rsidRPr="0055071B">
              <w:rPr>
                <w:rStyle w:val="Hipervnculo"/>
                <w:noProof/>
              </w:rPr>
              <w:t>Module</w:t>
            </w:r>
            <w:r w:rsidR="00AE750E">
              <w:rPr>
                <w:noProof/>
                <w:webHidden/>
              </w:rPr>
              <w:tab/>
            </w:r>
            <w:r w:rsidR="00AE750E">
              <w:rPr>
                <w:noProof/>
                <w:webHidden/>
              </w:rPr>
              <w:fldChar w:fldCharType="begin"/>
            </w:r>
            <w:r w:rsidR="00AE750E">
              <w:rPr>
                <w:noProof/>
                <w:webHidden/>
              </w:rPr>
              <w:instrText xml:space="preserve"> PAGEREF _Toc536780612 \h </w:instrText>
            </w:r>
            <w:r w:rsidR="00AE750E">
              <w:rPr>
                <w:noProof/>
                <w:webHidden/>
              </w:rPr>
            </w:r>
            <w:r w:rsidR="00AE750E">
              <w:rPr>
                <w:noProof/>
                <w:webHidden/>
              </w:rPr>
              <w:fldChar w:fldCharType="separate"/>
            </w:r>
            <w:r w:rsidR="00AE750E">
              <w:rPr>
                <w:noProof/>
                <w:webHidden/>
              </w:rPr>
              <w:t>5</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3" w:history="1">
            <w:r w:rsidR="00AE750E" w:rsidRPr="0055071B">
              <w:rPr>
                <w:rStyle w:val="Hipervnculo"/>
                <w:noProof/>
              </w:rPr>
              <w:t>PHPWee</w:t>
            </w:r>
            <w:r w:rsidR="00AE750E">
              <w:rPr>
                <w:noProof/>
                <w:webHidden/>
              </w:rPr>
              <w:tab/>
            </w:r>
            <w:r w:rsidR="00AE750E">
              <w:rPr>
                <w:noProof/>
                <w:webHidden/>
              </w:rPr>
              <w:fldChar w:fldCharType="begin"/>
            </w:r>
            <w:r w:rsidR="00AE750E">
              <w:rPr>
                <w:noProof/>
                <w:webHidden/>
              </w:rPr>
              <w:instrText xml:space="preserve"> PAGEREF _Toc536780613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4" w:history="1">
            <w:r w:rsidR="00AE750E" w:rsidRPr="0055071B">
              <w:rPr>
                <w:rStyle w:val="Hipervnculo"/>
                <w:noProof/>
              </w:rPr>
              <w:t>Price</w:t>
            </w:r>
            <w:r w:rsidR="00AE750E">
              <w:rPr>
                <w:noProof/>
                <w:webHidden/>
              </w:rPr>
              <w:tab/>
            </w:r>
            <w:r w:rsidR="00AE750E">
              <w:rPr>
                <w:noProof/>
                <w:webHidden/>
              </w:rPr>
              <w:fldChar w:fldCharType="begin"/>
            </w:r>
            <w:r w:rsidR="00AE750E">
              <w:rPr>
                <w:noProof/>
                <w:webHidden/>
              </w:rPr>
              <w:instrText xml:space="preserve"> PAGEREF _Toc536780614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5" w:history="1">
            <w:r w:rsidR="00AE750E" w:rsidRPr="0055071B">
              <w:rPr>
                <w:rStyle w:val="Hipervnculo"/>
                <w:noProof/>
              </w:rPr>
              <w:t>RemoteRequest</w:t>
            </w:r>
            <w:r w:rsidR="00AE750E">
              <w:rPr>
                <w:noProof/>
                <w:webHidden/>
              </w:rPr>
              <w:tab/>
            </w:r>
            <w:r w:rsidR="00AE750E">
              <w:rPr>
                <w:noProof/>
                <w:webHidden/>
              </w:rPr>
              <w:fldChar w:fldCharType="begin"/>
            </w:r>
            <w:r w:rsidR="00AE750E">
              <w:rPr>
                <w:noProof/>
                <w:webHidden/>
              </w:rPr>
              <w:instrText xml:space="preserve"> PAGEREF _Toc536780615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6" w:history="1">
            <w:r w:rsidR="00AE750E" w:rsidRPr="0055071B">
              <w:rPr>
                <w:rStyle w:val="Hipervnculo"/>
                <w:noProof/>
              </w:rPr>
              <w:t>Sections</w:t>
            </w:r>
            <w:r w:rsidR="00AE750E">
              <w:rPr>
                <w:noProof/>
                <w:webHidden/>
              </w:rPr>
              <w:tab/>
            </w:r>
            <w:r w:rsidR="00AE750E">
              <w:rPr>
                <w:noProof/>
                <w:webHidden/>
              </w:rPr>
              <w:fldChar w:fldCharType="begin"/>
            </w:r>
            <w:r w:rsidR="00AE750E">
              <w:rPr>
                <w:noProof/>
                <w:webHidden/>
              </w:rPr>
              <w:instrText xml:space="preserve"> PAGEREF _Toc536780616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7" w:history="1">
            <w:r w:rsidR="00AE750E" w:rsidRPr="0055071B">
              <w:rPr>
                <w:rStyle w:val="Hipervnculo"/>
                <w:noProof/>
              </w:rPr>
              <w:t>Sesion</w:t>
            </w:r>
            <w:r w:rsidR="00AE750E">
              <w:rPr>
                <w:noProof/>
                <w:webHidden/>
              </w:rPr>
              <w:tab/>
            </w:r>
            <w:r w:rsidR="00AE750E">
              <w:rPr>
                <w:noProof/>
                <w:webHidden/>
              </w:rPr>
              <w:fldChar w:fldCharType="begin"/>
            </w:r>
            <w:r w:rsidR="00AE750E">
              <w:rPr>
                <w:noProof/>
                <w:webHidden/>
              </w:rPr>
              <w:instrText xml:space="preserve"> PAGEREF _Toc536780617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8" w:history="1">
            <w:r w:rsidR="00AE750E" w:rsidRPr="0055071B">
              <w:rPr>
                <w:rStyle w:val="Hipervnculo"/>
                <w:noProof/>
              </w:rPr>
              <w:t>Theme</w:t>
            </w:r>
            <w:r w:rsidR="00AE750E">
              <w:rPr>
                <w:noProof/>
                <w:webHidden/>
              </w:rPr>
              <w:tab/>
            </w:r>
            <w:r w:rsidR="00AE750E">
              <w:rPr>
                <w:noProof/>
                <w:webHidden/>
              </w:rPr>
              <w:fldChar w:fldCharType="begin"/>
            </w:r>
            <w:r w:rsidR="00AE750E">
              <w:rPr>
                <w:noProof/>
                <w:webHidden/>
              </w:rPr>
              <w:instrText xml:space="preserve"> PAGEREF _Toc536780618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19" w:history="1">
            <w:r w:rsidR="00AE750E" w:rsidRPr="0055071B">
              <w:rPr>
                <w:rStyle w:val="Hipervnculo"/>
                <w:noProof/>
              </w:rPr>
              <w:t>WSLocale</w:t>
            </w:r>
            <w:r w:rsidR="00AE750E">
              <w:rPr>
                <w:noProof/>
                <w:webHidden/>
              </w:rPr>
              <w:tab/>
            </w:r>
            <w:r w:rsidR="00AE750E">
              <w:rPr>
                <w:noProof/>
                <w:webHidden/>
              </w:rPr>
              <w:fldChar w:fldCharType="begin"/>
            </w:r>
            <w:r w:rsidR="00AE750E">
              <w:rPr>
                <w:noProof/>
                <w:webHidden/>
              </w:rPr>
              <w:instrText xml:space="preserve"> PAGEREF _Toc536780619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20" w:history="1">
            <w:r w:rsidR="00AE750E" w:rsidRPr="0055071B">
              <w:rPr>
                <w:rStyle w:val="Hipervnculo"/>
                <w:noProof/>
              </w:rPr>
              <w:t>WSplFileObject</w:t>
            </w:r>
            <w:r w:rsidR="00AE750E">
              <w:rPr>
                <w:noProof/>
                <w:webHidden/>
              </w:rPr>
              <w:tab/>
            </w:r>
            <w:r w:rsidR="00AE750E">
              <w:rPr>
                <w:noProof/>
                <w:webHidden/>
              </w:rPr>
              <w:fldChar w:fldCharType="begin"/>
            </w:r>
            <w:r w:rsidR="00AE750E">
              <w:rPr>
                <w:noProof/>
                <w:webHidden/>
              </w:rPr>
              <w:instrText xml:space="preserve"> PAGEREF _Toc536780620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1" w:history="1">
            <w:r w:rsidR="00AE750E" w:rsidRPr="0055071B">
              <w:rPr>
                <w:rStyle w:val="Hipervnculo"/>
                <w:noProof/>
              </w:rPr>
              <w:t>Librerías externas</w:t>
            </w:r>
            <w:r w:rsidR="00AE750E">
              <w:rPr>
                <w:noProof/>
                <w:webHidden/>
              </w:rPr>
              <w:tab/>
            </w:r>
            <w:r w:rsidR="00AE750E">
              <w:rPr>
                <w:noProof/>
                <w:webHidden/>
              </w:rPr>
              <w:fldChar w:fldCharType="begin"/>
            </w:r>
            <w:r w:rsidR="00AE750E">
              <w:rPr>
                <w:noProof/>
                <w:webHidden/>
              </w:rPr>
              <w:instrText xml:space="preserve"> PAGEREF _Toc536780621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2" w:history="1">
            <w:r w:rsidR="00AE750E" w:rsidRPr="0055071B">
              <w:rPr>
                <w:rStyle w:val="Hipervnculo"/>
                <w:noProof/>
              </w:rPr>
              <w:t>Funciones remotas</w:t>
            </w:r>
            <w:r w:rsidR="00AE750E">
              <w:rPr>
                <w:noProof/>
                <w:webHidden/>
              </w:rPr>
              <w:tab/>
            </w:r>
            <w:r w:rsidR="00AE750E">
              <w:rPr>
                <w:noProof/>
                <w:webHidden/>
              </w:rPr>
              <w:fldChar w:fldCharType="begin"/>
            </w:r>
            <w:r w:rsidR="00AE750E">
              <w:rPr>
                <w:noProof/>
                <w:webHidden/>
              </w:rPr>
              <w:instrText xml:space="preserve"> PAGEREF _Toc536780622 \h </w:instrText>
            </w:r>
            <w:r w:rsidR="00AE750E">
              <w:rPr>
                <w:noProof/>
                <w:webHidden/>
              </w:rPr>
            </w:r>
            <w:r w:rsidR="00AE750E">
              <w:rPr>
                <w:noProof/>
                <w:webHidden/>
              </w:rPr>
              <w:fldChar w:fldCharType="separate"/>
            </w:r>
            <w:r w:rsidR="00AE750E">
              <w:rPr>
                <w:noProof/>
                <w:webHidden/>
              </w:rPr>
              <w:t>6</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3" w:history="1">
            <w:r w:rsidR="00AE750E" w:rsidRPr="0055071B">
              <w:rPr>
                <w:rStyle w:val="Hipervnculo"/>
                <w:noProof/>
              </w:rPr>
              <w:t>Eventos Javascript</w:t>
            </w:r>
            <w:r w:rsidR="00AE750E">
              <w:rPr>
                <w:noProof/>
                <w:webHidden/>
              </w:rPr>
              <w:tab/>
            </w:r>
            <w:r w:rsidR="00AE750E">
              <w:rPr>
                <w:noProof/>
                <w:webHidden/>
              </w:rPr>
              <w:fldChar w:fldCharType="begin"/>
            </w:r>
            <w:r w:rsidR="00AE750E">
              <w:rPr>
                <w:noProof/>
                <w:webHidden/>
              </w:rPr>
              <w:instrText xml:space="preserve"> PAGEREF _Toc536780623 \h </w:instrText>
            </w:r>
            <w:r w:rsidR="00AE750E">
              <w:rPr>
                <w:noProof/>
                <w:webHidden/>
              </w:rPr>
            </w:r>
            <w:r w:rsidR="00AE750E">
              <w:rPr>
                <w:noProof/>
                <w:webHidden/>
              </w:rPr>
              <w:fldChar w:fldCharType="separate"/>
            </w:r>
            <w:r w:rsidR="00AE750E">
              <w:rPr>
                <w:noProof/>
                <w:webHidden/>
              </w:rPr>
              <w:t>7</w:t>
            </w:r>
            <w:r w:rsidR="00AE750E">
              <w:rPr>
                <w:noProof/>
                <w:webHidden/>
              </w:rPr>
              <w:fldChar w:fldCharType="end"/>
            </w:r>
          </w:hyperlink>
        </w:p>
        <w:p w:rsidR="00AE750E" w:rsidRDefault="001B7E91">
          <w:pPr>
            <w:pStyle w:val="TDC2"/>
            <w:tabs>
              <w:tab w:val="right" w:leader="dot" w:pos="8494"/>
            </w:tabs>
            <w:rPr>
              <w:rFonts w:eastAsiaTheme="minorEastAsia"/>
              <w:noProof/>
              <w:lang w:eastAsia="es-ES"/>
            </w:rPr>
          </w:pPr>
          <w:hyperlink w:anchor="_Toc536780624" w:history="1">
            <w:r w:rsidR="00AE750E" w:rsidRPr="0055071B">
              <w:rPr>
                <w:rStyle w:val="Hipervnculo"/>
                <w:noProof/>
              </w:rPr>
              <w:t>Evento de carga</w:t>
            </w:r>
            <w:r w:rsidR="00AE750E">
              <w:rPr>
                <w:noProof/>
                <w:webHidden/>
              </w:rPr>
              <w:tab/>
            </w:r>
            <w:r w:rsidR="00AE750E">
              <w:rPr>
                <w:noProof/>
                <w:webHidden/>
              </w:rPr>
              <w:fldChar w:fldCharType="begin"/>
            </w:r>
            <w:r w:rsidR="00AE750E">
              <w:rPr>
                <w:noProof/>
                <w:webHidden/>
              </w:rPr>
              <w:instrText xml:space="preserve"> PAGEREF _Toc536780624 \h </w:instrText>
            </w:r>
            <w:r w:rsidR="00AE750E">
              <w:rPr>
                <w:noProof/>
                <w:webHidden/>
              </w:rPr>
            </w:r>
            <w:r w:rsidR="00AE750E">
              <w:rPr>
                <w:noProof/>
                <w:webHidden/>
              </w:rPr>
              <w:fldChar w:fldCharType="separate"/>
            </w:r>
            <w:r w:rsidR="00AE750E">
              <w:rPr>
                <w:noProof/>
                <w:webHidden/>
              </w:rPr>
              <w:t>7</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5" w:history="1">
            <w:r w:rsidR="00AE750E" w:rsidRPr="0055071B">
              <w:rPr>
                <w:rStyle w:val="Hipervnculo"/>
                <w:noProof/>
              </w:rPr>
              <w:t>Acciones</w:t>
            </w:r>
            <w:r w:rsidR="00AE750E">
              <w:rPr>
                <w:noProof/>
                <w:webHidden/>
              </w:rPr>
              <w:tab/>
            </w:r>
            <w:r w:rsidR="00AE750E">
              <w:rPr>
                <w:noProof/>
                <w:webHidden/>
              </w:rPr>
              <w:fldChar w:fldCharType="begin"/>
            </w:r>
            <w:r w:rsidR="00AE750E">
              <w:rPr>
                <w:noProof/>
                <w:webHidden/>
              </w:rPr>
              <w:instrText xml:space="preserve"> PAGEREF _Toc536780625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6" w:history="1">
            <w:r w:rsidR="00AE750E" w:rsidRPr="0055071B">
              <w:rPr>
                <w:rStyle w:val="Hipervnculo"/>
                <w:noProof/>
              </w:rPr>
              <w:t>Módulos</w:t>
            </w:r>
            <w:r w:rsidR="00AE750E">
              <w:rPr>
                <w:noProof/>
                <w:webHidden/>
              </w:rPr>
              <w:tab/>
            </w:r>
            <w:r w:rsidR="00AE750E">
              <w:rPr>
                <w:noProof/>
                <w:webHidden/>
              </w:rPr>
              <w:fldChar w:fldCharType="begin"/>
            </w:r>
            <w:r w:rsidR="00AE750E">
              <w:rPr>
                <w:noProof/>
                <w:webHidden/>
              </w:rPr>
              <w:instrText xml:space="preserve"> PAGEREF _Toc536780626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1B7E91">
          <w:pPr>
            <w:pStyle w:val="TDC1"/>
            <w:tabs>
              <w:tab w:val="right" w:leader="dot" w:pos="8494"/>
            </w:tabs>
            <w:rPr>
              <w:rFonts w:eastAsiaTheme="minorEastAsia"/>
              <w:noProof/>
              <w:lang w:eastAsia="es-ES"/>
            </w:rPr>
          </w:pPr>
          <w:hyperlink w:anchor="_Toc536780627" w:history="1">
            <w:r w:rsidR="00AE750E" w:rsidRPr="0055071B">
              <w:rPr>
                <w:rStyle w:val="Hipervnculo"/>
                <w:noProof/>
              </w:rPr>
              <w:t>Caché</w:t>
            </w:r>
            <w:r w:rsidR="00AE750E">
              <w:rPr>
                <w:noProof/>
                <w:webHidden/>
              </w:rPr>
              <w:tab/>
            </w:r>
            <w:r w:rsidR="00AE750E">
              <w:rPr>
                <w:noProof/>
                <w:webHidden/>
              </w:rPr>
              <w:fldChar w:fldCharType="begin"/>
            </w:r>
            <w:r w:rsidR="00AE750E">
              <w:rPr>
                <w:noProof/>
                <w:webHidden/>
              </w:rPr>
              <w:instrText xml:space="preserve"> PAGEREF _Toc536780627 \h </w:instrText>
            </w:r>
            <w:r w:rsidR="00AE750E">
              <w:rPr>
                <w:noProof/>
                <w:webHidden/>
              </w:rPr>
            </w:r>
            <w:r w:rsidR="00AE750E">
              <w:rPr>
                <w:noProof/>
                <w:webHidden/>
              </w:rPr>
              <w:fldChar w:fldCharType="separate"/>
            </w:r>
            <w:r w:rsidR="00AE750E">
              <w:rPr>
                <w:noProof/>
                <w:webHidden/>
              </w:rPr>
              <w:t>8</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28" w:history="1">
            <w:r w:rsidR="00AE750E" w:rsidRPr="0055071B">
              <w:rPr>
                <w:rStyle w:val="Hipervnculo"/>
                <w:noProof/>
              </w:rPr>
              <w:t>cache</w:t>
            </w:r>
            <w:r w:rsidR="00AE750E">
              <w:rPr>
                <w:noProof/>
                <w:webHidden/>
              </w:rPr>
              <w:tab/>
            </w:r>
            <w:r w:rsidR="00AE750E">
              <w:rPr>
                <w:noProof/>
                <w:webHidden/>
              </w:rPr>
              <w:fldChar w:fldCharType="begin"/>
            </w:r>
            <w:r w:rsidR="00AE750E">
              <w:rPr>
                <w:noProof/>
                <w:webHidden/>
              </w:rPr>
              <w:instrText xml:space="preserve"> PAGEREF _Toc536780628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29" w:history="1">
            <w:r w:rsidR="00AE750E" w:rsidRPr="0055071B">
              <w:rPr>
                <w:rStyle w:val="Hipervnculo"/>
                <w:noProof/>
              </w:rPr>
              <w:t>clases</w:t>
            </w:r>
            <w:r w:rsidR="00AE750E">
              <w:rPr>
                <w:noProof/>
                <w:webHidden/>
              </w:rPr>
              <w:tab/>
            </w:r>
            <w:r w:rsidR="00AE750E">
              <w:rPr>
                <w:noProof/>
                <w:webHidden/>
              </w:rPr>
              <w:fldChar w:fldCharType="begin"/>
            </w:r>
            <w:r w:rsidR="00AE750E">
              <w:rPr>
                <w:noProof/>
                <w:webHidden/>
              </w:rPr>
              <w:instrText xml:space="preserve"> PAGEREF _Toc536780629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30" w:history="1">
            <w:r w:rsidR="00AE750E" w:rsidRPr="0055071B">
              <w:rPr>
                <w:rStyle w:val="Hipervnculo"/>
                <w:noProof/>
              </w:rPr>
              <w:t>controlFiles</w:t>
            </w:r>
            <w:r w:rsidR="00AE750E">
              <w:rPr>
                <w:noProof/>
                <w:webHidden/>
              </w:rPr>
              <w:tab/>
            </w:r>
            <w:r w:rsidR="00AE750E">
              <w:rPr>
                <w:noProof/>
                <w:webHidden/>
              </w:rPr>
              <w:fldChar w:fldCharType="begin"/>
            </w:r>
            <w:r w:rsidR="00AE750E">
              <w:rPr>
                <w:noProof/>
                <w:webHidden/>
              </w:rPr>
              <w:instrText xml:space="preserve"> PAGEREF _Toc536780630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31" w:history="1">
            <w:r w:rsidR="00AE750E" w:rsidRPr="0055071B">
              <w:rPr>
                <w:rStyle w:val="Hipervnculo"/>
                <w:noProof/>
              </w:rPr>
              <w:t>controllers</w:t>
            </w:r>
            <w:r w:rsidR="00AE750E">
              <w:rPr>
                <w:noProof/>
                <w:webHidden/>
              </w:rPr>
              <w:tab/>
            </w:r>
            <w:r w:rsidR="00AE750E">
              <w:rPr>
                <w:noProof/>
                <w:webHidden/>
              </w:rPr>
              <w:fldChar w:fldCharType="begin"/>
            </w:r>
            <w:r w:rsidR="00AE750E">
              <w:rPr>
                <w:noProof/>
                <w:webHidden/>
              </w:rPr>
              <w:instrText xml:space="preserve"> PAGEREF _Toc536780631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32" w:history="1">
            <w:r w:rsidR="00AE750E" w:rsidRPr="0055071B">
              <w:rPr>
                <w:rStyle w:val="Hipervnculo"/>
                <w:noProof/>
              </w:rPr>
              <w:t>file_index</w:t>
            </w:r>
            <w:r w:rsidR="00AE750E">
              <w:rPr>
                <w:noProof/>
                <w:webHidden/>
              </w:rPr>
              <w:tab/>
            </w:r>
            <w:r w:rsidR="00AE750E">
              <w:rPr>
                <w:noProof/>
                <w:webHidden/>
              </w:rPr>
              <w:fldChar w:fldCharType="begin"/>
            </w:r>
            <w:r w:rsidR="00AE750E">
              <w:rPr>
                <w:noProof/>
                <w:webHidden/>
              </w:rPr>
              <w:instrText xml:space="preserve"> PAGEREF _Toc536780632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33" w:history="1">
            <w:r w:rsidR="00AE750E" w:rsidRPr="0055071B">
              <w:rPr>
                <w:rStyle w:val="Hipervnculo"/>
                <w:noProof/>
              </w:rPr>
              <w:t>media</w:t>
            </w:r>
            <w:r w:rsidR="00AE750E">
              <w:rPr>
                <w:noProof/>
                <w:webHidden/>
              </w:rPr>
              <w:tab/>
            </w:r>
            <w:r w:rsidR="00AE750E">
              <w:rPr>
                <w:noProof/>
                <w:webHidden/>
              </w:rPr>
              <w:fldChar w:fldCharType="begin"/>
            </w:r>
            <w:r w:rsidR="00AE750E">
              <w:rPr>
                <w:noProof/>
                <w:webHidden/>
              </w:rPr>
              <w:instrText xml:space="preserve"> PAGEREF _Toc536780633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AE750E" w:rsidRDefault="001B7E91">
          <w:pPr>
            <w:pStyle w:val="TDC3"/>
            <w:tabs>
              <w:tab w:val="right" w:leader="dot" w:pos="8494"/>
            </w:tabs>
            <w:rPr>
              <w:rFonts w:eastAsiaTheme="minorEastAsia"/>
              <w:noProof/>
              <w:lang w:eastAsia="es-ES"/>
            </w:rPr>
          </w:pPr>
          <w:hyperlink w:anchor="_Toc536780634" w:history="1">
            <w:r w:rsidR="00AE750E" w:rsidRPr="0055071B">
              <w:rPr>
                <w:rStyle w:val="Hipervnculo"/>
                <w:noProof/>
              </w:rPr>
              <w:t>sections</w:t>
            </w:r>
            <w:r w:rsidR="00AE750E">
              <w:rPr>
                <w:noProof/>
                <w:webHidden/>
              </w:rPr>
              <w:tab/>
            </w:r>
            <w:r w:rsidR="00AE750E">
              <w:rPr>
                <w:noProof/>
                <w:webHidden/>
              </w:rPr>
              <w:fldChar w:fldCharType="begin"/>
            </w:r>
            <w:r w:rsidR="00AE750E">
              <w:rPr>
                <w:noProof/>
                <w:webHidden/>
              </w:rPr>
              <w:instrText xml:space="preserve"> PAGEREF _Toc536780634 \h </w:instrText>
            </w:r>
            <w:r w:rsidR="00AE750E">
              <w:rPr>
                <w:noProof/>
                <w:webHidden/>
              </w:rPr>
            </w:r>
            <w:r w:rsidR="00AE750E">
              <w:rPr>
                <w:noProof/>
                <w:webHidden/>
              </w:rPr>
              <w:fldChar w:fldCharType="separate"/>
            </w:r>
            <w:r w:rsidR="00AE750E">
              <w:rPr>
                <w:noProof/>
                <w:webHidden/>
              </w:rPr>
              <w:t>9</w:t>
            </w:r>
            <w:r w:rsidR="00AE750E">
              <w:rPr>
                <w:noProof/>
                <w:webHidden/>
              </w:rPr>
              <w:fldChar w:fldCharType="end"/>
            </w:r>
          </w:hyperlink>
        </w:p>
        <w:p w:rsidR="00BC0951" w:rsidRDefault="00BC0951">
          <w:r>
            <w:rPr>
              <w:b/>
              <w:bCs/>
            </w:rPr>
            <w:fldChar w:fldCharType="end"/>
          </w:r>
        </w:p>
      </w:sdtContent>
    </w:sdt>
    <w:p w:rsidR="00BC0951" w:rsidRDefault="00BC0951">
      <w:pPr>
        <w:rPr>
          <w:rFonts w:asciiTheme="majorHAnsi" w:eastAsiaTheme="majorEastAsia" w:hAnsiTheme="majorHAnsi" w:cstheme="majorBidi"/>
          <w:b/>
          <w:bCs/>
          <w:color w:val="365F91" w:themeColor="accent1" w:themeShade="BF"/>
          <w:sz w:val="28"/>
          <w:szCs w:val="28"/>
        </w:rPr>
      </w:pPr>
      <w:r>
        <w:br w:type="page"/>
      </w:r>
    </w:p>
    <w:p w:rsidR="006B715E" w:rsidRDefault="006B715E" w:rsidP="006B715E">
      <w:pPr>
        <w:pStyle w:val="Ttulo1"/>
      </w:pPr>
      <w:bookmarkStart w:id="0" w:name="_Toc536780595"/>
      <w:r>
        <w:lastRenderedPageBreak/>
        <w:t>Carga y ejecución de webStore</w:t>
      </w:r>
      <w:bookmarkEnd w:id="0"/>
    </w:p>
    <w:p w:rsidR="006B715E" w:rsidRDefault="006B715E" w:rsidP="006B715E"/>
    <w:p w:rsidR="006B715E" w:rsidRPr="000F29AB" w:rsidRDefault="006B715E" w:rsidP="006B715E">
      <w:r>
        <w:tab/>
        <w:t xml:space="preserve">Para ejecutar webStore tenemos que tenerlo copiado en nuestro </w:t>
      </w:r>
      <w:proofErr w:type="spellStart"/>
      <w:r>
        <w:t>hosting</w:t>
      </w:r>
      <w:proofErr w:type="spellEnd"/>
      <w:r>
        <w:t xml:space="preserve"> de manera que tengamos acceso al fichero </w:t>
      </w:r>
      <w:proofErr w:type="spellStart"/>
      <w:r>
        <w:t>initWebStore.php</w:t>
      </w:r>
      <w:proofErr w:type="spellEnd"/>
      <w:r>
        <w:t xml:space="preserve"> que se encuentra dentro de la carpeta “</w:t>
      </w:r>
      <w:proofErr w:type="spellStart"/>
      <w:r>
        <w:t>core</w:t>
      </w:r>
      <w:proofErr w:type="spellEnd"/>
      <w:r>
        <w:t xml:space="preserve">”. </w:t>
      </w:r>
      <w:r w:rsidR="00786504">
        <w:t xml:space="preserve">Incluyendo este fichero, estaremos iniciando el </w:t>
      </w:r>
      <w:proofErr w:type="spellStart"/>
      <w:r w:rsidR="00786504">
        <w:t>core</w:t>
      </w:r>
      <w:proofErr w:type="spellEnd"/>
      <w:r w:rsidR="00786504">
        <w:t xml:space="preserve"> de webStore.</w:t>
      </w:r>
      <w:r w:rsidR="0021502A">
        <w:t xml:space="preserve"> Previamente podemos definir ciertas constantes que servirán para configurar nuestro webStore. Si utilizamos el “</w:t>
      </w:r>
      <w:proofErr w:type="spellStart"/>
      <w:r w:rsidR="0021502A">
        <w:t>index.php</w:t>
      </w:r>
      <w:proofErr w:type="spellEnd"/>
      <w:r w:rsidR="0021502A">
        <w:t>” que viene por defecto, tendremos un fichero llamado “</w:t>
      </w:r>
      <w:proofErr w:type="spellStart"/>
      <w:r w:rsidR="0021502A">
        <w:t>local.php</w:t>
      </w:r>
      <w:proofErr w:type="spellEnd"/>
      <w:r w:rsidR="0021502A">
        <w:t>” en el que podremos hacer la configuración mencionada. Esta configuración, en su mayor parte, sirve para indicar dónde está la carpeta de temas de webStore. Se debe especificar SIEMPRE de manera relativa a la raíz de webStore y con ruta relativa</w:t>
      </w:r>
      <w:r w:rsidR="0021502A" w:rsidRPr="000F29AB">
        <w:t>.</w:t>
      </w:r>
    </w:p>
    <w:p w:rsidR="00786504" w:rsidRDefault="00786504" w:rsidP="00786504">
      <w:pPr>
        <w:pStyle w:val="Ttulo2"/>
      </w:pPr>
      <w:bookmarkStart w:id="1" w:name="_Toc536780596"/>
      <w:r>
        <w:t>Secuencia de carga de webStore</w:t>
      </w:r>
      <w:bookmarkEnd w:id="1"/>
    </w:p>
    <w:p w:rsidR="00786504" w:rsidRDefault="00786504" w:rsidP="00786504">
      <w:r>
        <w:tab/>
        <w:t xml:space="preserve">El fichero </w:t>
      </w:r>
      <w:proofErr w:type="spellStart"/>
      <w:r>
        <w:t>initWebStore.php</w:t>
      </w:r>
      <w:proofErr w:type="spellEnd"/>
      <w:r>
        <w:t xml:space="preserve"> realiza las siguientes acciones y en este orden:</w:t>
      </w:r>
    </w:p>
    <w:p w:rsidR="00786504" w:rsidRDefault="00786504" w:rsidP="00786504">
      <w:pPr>
        <w:pStyle w:val="Prrafodelista"/>
        <w:numPr>
          <w:ilvl w:val="0"/>
          <w:numId w:val="7"/>
        </w:numPr>
      </w:pPr>
      <w:r>
        <w:t xml:space="preserve">Se definen las constantes públicas de la web. </w:t>
      </w:r>
    </w:p>
    <w:p w:rsidR="00786504" w:rsidRDefault="00786504" w:rsidP="00786504">
      <w:pPr>
        <w:pStyle w:val="Prrafodelista"/>
        <w:numPr>
          <w:ilvl w:val="1"/>
          <w:numId w:val="7"/>
        </w:numPr>
      </w:pPr>
      <w:r>
        <w:t xml:space="preserve">Aquellas constantes que identifiquen rutas del </w:t>
      </w:r>
      <w:proofErr w:type="spellStart"/>
      <w:r>
        <w:t>core</w:t>
      </w:r>
      <w:proofErr w:type="spellEnd"/>
      <w:r>
        <w:t xml:space="preserve"> lo harán siempre de manera relativa a la ruta desde la que hemos hecho el </w:t>
      </w:r>
      <w:proofErr w:type="spellStart"/>
      <w:r>
        <w:t>include</w:t>
      </w:r>
      <w:proofErr w:type="spellEnd"/>
      <w:r>
        <w:t>.</w:t>
      </w:r>
    </w:p>
    <w:p w:rsidR="0021502A" w:rsidRDefault="0021502A" w:rsidP="00786504">
      <w:pPr>
        <w:pStyle w:val="Prrafodelista"/>
        <w:numPr>
          <w:ilvl w:val="0"/>
          <w:numId w:val="7"/>
        </w:numPr>
      </w:pPr>
      <w:r>
        <w:t xml:space="preserve">Definimos la constante se webStore que almacena la ruta absoluta del </w:t>
      </w:r>
      <w:proofErr w:type="spellStart"/>
      <w:r>
        <w:t>core</w:t>
      </w:r>
      <w:proofErr w:type="spellEnd"/>
      <w:r>
        <w:t>.</w:t>
      </w:r>
    </w:p>
    <w:p w:rsidR="0021502A" w:rsidRDefault="0021502A" w:rsidP="00786504">
      <w:pPr>
        <w:pStyle w:val="Prrafodelista"/>
        <w:numPr>
          <w:ilvl w:val="0"/>
          <w:numId w:val="7"/>
        </w:numPr>
      </w:pPr>
      <w:r>
        <w:t xml:space="preserve">Hacemos el </w:t>
      </w:r>
      <w:proofErr w:type="spellStart"/>
      <w:r>
        <w:t>include</w:t>
      </w:r>
      <w:proofErr w:type="spellEnd"/>
      <w:r>
        <w:t xml:space="preserve"> del fichero “_</w:t>
      </w:r>
      <w:proofErr w:type="spellStart"/>
      <w:r>
        <w:t>defines.php</w:t>
      </w:r>
      <w:proofErr w:type="spellEnd"/>
      <w:r>
        <w:t>” que es el encargado de inicializar las constantes</w:t>
      </w:r>
    </w:p>
    <w:p w:rsidR="00786504" w:rsidRDefault="00786504" w:rsidP="00786504">
      <w:pPr>
        <w:pStyle w:val="Prrafodelista"/>
        <w:numPr>
          <w:ilvl w:val="0"/>
          <w:numId w:val="7"/>
        </w:numPr>
      </w:pPr>
      <w:r>
        <w:t>Creamos una función que capturará las excepciones que se hayan lanzado para que, sea el propio webStore quien las capture.</w:t>
      </w:r>
    </w:p>
    <w:p w:rsidR="00786504" w:rsidRDefault="00786504" w:rsidP="00786504">
      <w:pPr>
        <w:pStyle w:val="Prrafodelista"/>
        <w:numPr>
          <w:ilvl w:val="0"/>
          <w:numId w:val="7"/>
        </w:numPr>
      </w:pPr>
      <w:r>
        <w:t xml:space="preserve">Por compatibilidad con webStore viejo ejecutamos un </w:t>
      </w:r>
      <w:proofErr w:type="spellStart"/>
      <w:r>
        <w:t>set_include_path</w:t>
      </w:r>
      <w:proofErr w:type="spellEnd"/>
    </w:p>
    <w:p w:rsidR="00786504" w:rsidRDefault="00786504" w:rsidP="00786504">
      <w:pPr>
        <w:pStyle w:val="Prrafodelista"/>
        <w:numPr>
          <w:ilvl w:val="0"/>
          <w:numId w:val="7"/>
        </w:numPr>
      </w:pPr>
      <w:r>
        <w:t>Se crean los directorios dinámicos (caché)</w:t>
      </w:r>
    </w:p>
    <w:p w:rsidR="00786504" w:rsidRDefault="00786504" w:rsidP="00786504">
      <w:pPr>
        <w:pStyle w:val="Prrafodelista"/>
        <w:numPr>
          <w:ilvl w:val="0"/>
          <w:numId w:val="7"/>
        </w:numPr>
      </w:pPr>
      <w:r>
        <w:t xml:space="preserve">Ejecutamos el </w:t>
      </w:r>
      <w:proofErr w:type="spellStart"/>
      <w:r>
        <w:t>autoload</w:t>
      </w:r>
      <w:proofErr w:type="spellEnd"/>
      <w:r>
        <w:t xml:space="preserve"> de webStore</w:t>
      </w:r>
    </w:p>
    <w:p w:rsidR="00786504" w:rsidRDefault="00786504" w:rsidP="00786504">
      <w:pPr>
        <w:pStyle w:val="Prrafodelista"/>
        <w:numPr>
          <w:ilvl w:val="0"/>
          <w:numId w:val="7"/>
        </w:numPr>
      </w:pPr>
      <w:r>
        <w:t>Iniciamos el motor de base de datos</w:t>
      </w:r>
    </w:p>
    <w:p w:rsidR="00786504" w:rsidRDefault="00786504" w:rsidP="00786504">
      <w:pPr>
        <w:pStyle w:val="Prrafodelista"/>
        <w:numPr>
          <w:ilvl w:val="0"/>
          <w:numId w:val="7"/>
        </w:numPr>
      </w:pPr>
      <w:r>
        <w:t>Iniciamos la tienda y la sesión de PHP</w:t>
      </w:r>
    </w:p>
    <w:p w:rsidR="00FF178A" w:rsidRDefault="00FF178A" w:rsidP="00786504">
      <w:pPr>
        <w:pStyle w:val="Prrafodelista"/>
        <w:numPr>
          <w:ilvl w:val="0"/>
          <w:numId w:val="7"/>
        </w:numPr>
      </w:pPr>
      <w:r>
        <w:t>Se comprueban y lanzan los controles de acciones controladas por módulos</w:t>
      </w:r>
    </w:p>
    <w:p w:rsidR="00786504" w:rsidRDefault="00074496" w:rsidP="00786504">
      <w:pPr>
        <w:pStyle w:val="Prrafodelista"/>
        <w:numPr>
          <w:ilvl w:val="0"/>
          <w:numId w:val="7"/>
        </w:numPr>
      </w:pPr>
      <w:r>
        <w:t>Se lanza la función de captura de pantalla ***esto se debe hacer de otra manera***</w:t>
      </w:r>
    </w:p>
    <w:p w:rsidR="00074496" w:rsidRDefault="00074496" w:rsidP="00786504">
      <w:pPr>
        <w:pStyle w:val="Prrafodelista"/>
        <w:numPr>
          <w:ilvl w:val="0"/>
          <w:numId w:val="7"/>
        </w:numPr>
      </w:pPr>
      <w:r>
        <w:t>Lanzamos una función de retro-compatibilidad con la vieja versión de webStore **tiene que desaparecer en el futuro***</w:t>
      </w:r>
    </w:p>
    <w:p w:rsidR="00074496" w:rsidRDefault="00074496" w:rsidP="00786504">
      <w:pPr>
        <w:pStyle w:val="Prrafodelista"/>
        <w:numPr>
          <w:ilvl w:val="0"/>
          <w:numId w:val="7"/>
        </w:numPr>
      </w:pPr>
      <w:r>
        <w:t xml:space="preserve">Cargamos el índice de ficheros activos para el tema actual. ***Esto hay que revisarlo también. La idea es que el </w:t>
      </w:r>
      <w:proofErr w:type="spellStart"/>
      <w:r>
        <w:t>admin</w:t>
      </w:r>
      <w:proofErr w:type="spellEnd"/>
      <w:r>
        <w:t xml:space="preserve"> cargue un tema de webStore con sus propios módulos y que esté almacenado en otro sitio</w:t>
      </w:r>
      <w:proofErr w:type="gramStart"/>
      <w:r>
        <w:t>.*</w:t>
      </w:r>
      <w:proofErr w:type="gramEnd"/>
      <w:r>
        <w:t>**</w:t>
      </w:r>
    </w:p>
    <w:p w:rsidR="00074496" w:rsidRDefault="00074496" w:rsidP="00786504">
      <w:pPr>
        <w:pStyle w:val="Prrafodelista"/>
        <w:numPr>
          <w:ilvl w:val="0"/>
          <w:numId w:val="7"/>
        </w:numPr>
      </w:pPr>
      <w:r>
        <w:t xml:space="preserve">Por si se ha lanzado webStore de manera remota, hacemos un </w:t>
      </w:r>
      <w:proofErr w:type="spellStart"/>
      <w:r>
        <w:t>commit</w:t>
      </w:r>
      <w:proofErr w:type="spellEnd"/>
      <w:r>
        <w:t xml:space="preserve"> de la sesión. ***No cierra la base de datos, en funciones remotas hay que revisar que no se quede abierta***</w:t>
      </w:r>
    </w:p>
    <w:p w:rsidR="00074496" w:rsidRDefault="00074496" w:rsidP="00074496">
      <w:pPr>
        <w:pStyle w:val="Ttulo2"/>
      </w:pPr>
      <w:bookmarkStart w:id="2" w:name="_Toc536780597"/>
      <w:r>
        <w:t xml:space="preserve">Fichero </w:t>
      </w:r>
      <w:proofErr w:type="spellStart"/>
      <w:r>
        <w:t>index.php</w:t>
      </w:r>
      <w:bookmarkEnd w:id="2"/>
      <w:proofErr w:type="spellEnd"/>
    </w:p>
    <w:p w:rsidR="00074496" w:rsidRDefault="00074496" w:rsidP="00074496">
      <w:r>
        <w:tab/>
        <w:t>Este fichero será el fichero raíz de la web. Ahora mismo hace lo siguiente:</w:t>
      </w:r>
    </w:p>
    <w:p w:rsidR="000F29AB" w:rsidRDefault="000F29AB" w:rsidP="00074496">
      <w:pPr>
        <w:pStyle w:val="Prrafodelista"/>
        <w:numPr>
          <w:ilvl w:val="0"/>
          <w:numId w:val="8"/>
        </w:numPr>
      </w:pPr>
      <w:r>
        <w:t>Carga el fichero “</w:t>
      </w:r>
      <w:proofErr w:type="spellStart"/>
      <w:r>
        <w:t>local.php</w:t>
      </w:r>
      <w:proofErr w:type="spellEnd"/>
      <w:r>
        <w:t>” que inicia la configuración personalizada de la instalación</w:t>
      </w:r>
    </w:p>
    <w:p w:rsidR="00074496" w:rsidRDefault="00074496" w:rsidP="00074496">
      <w:pPr>
        <w:pStyle w:val="Prrafodelista"/>
        <w:numPr>
          <w:ilvl w:val="0"/>
          <w:numId w:val="8"/>
        </w:numPr>
      </w:pPr>
      <w:r>
        <w:t>Inicia webStore</w:t>
      </w:r>
    </w:p>
    <w:p w:rsidR="00074496" w:rsidRDefault="00074496" w:rsidP="00074496">
      <w:pPr>
        <w:pStyle w:val="Prrafodelista"/>
        <w:numPr>
          <w:ilvl w:val="0"/>
          <w:numId w:val="8"/>
        </w:numPr>
      </w:pPr>
      <w:r>
        <w:t>Carga el control de secciones.</w:t>
      </w:r>
    </w:p>
    <w:p w:rsidR="00074496" w:rsidRDefault="00074496" w:rsidP="00074496">
      <w:pPr>
        <w:pStyle w:val="Prrafodelista"/>
        <w:numPr>
          <w:ilvl w:val="0"/>
          <w:numId w:val="8"/>
        </w:numPr>
      </w:pPr>
      <w:r>
        <w:t xml:space="preserve"> Recarga la página si es necesario</w:t>
      </w:r>
    </w:p>
    <w:p w:rsidR="00074496" w:rsidRDefault="00074496" w:rsidP="00074496">
      <w:pPr>
        <w:pStyle w:val="Prrafodelista"/>
        <w:numPr>
          <w:ilvl w:val="0"/>
          <w:numId w:val="8"/>
        </w:numPr>
      </w:pPr>
      <w:r>
        <w:lastRenderedPageBreak/>
        <w:t>Ejecuta el fichero de la plantilla que corresponda según la sección actual</w:t>
      </w:r>
    </w:p>
    <w:p w:rsidR="00074496" w:rsidRDefault="00074496" w:rsidP="00074496">
      <w:pPr>
        <w:pStyle w:val="Prrafodelista"/>
        <w:numPr>
          <w:ilvl w:val="0"/>
          <w:numId w:val="8"/>
        </w:numPr>
      </w:pPr>
      <w:r>
        <w:t>Añade el script básico que SIEMPRE debe tener webStore cargado.</w:t>
      </w:r>
    </w:p>
    <w:p w:rsidR="00074496" w:rsidRDefault="00074496" w:rsidP="00074496">
      <w:pPr>
        <w:pStyle w:val="Prrafodelista"/>
        <w:numPr>
          <w:ilvl w:val="0"/>
          <w:numId w:val="8"/>
        </w:numPr>
      </w:pPr>
      <w:r>
        <w:t xml:space="preserve">Hace un </w:t>
      </w:r>
      <w:proofErr w:type="spellStart"/>
      <w:r>
        <w:t>commit</w:t>
      </w:r>
      <w:proofErr w:type="spellEnd"/>
      <w:r>
        <w:t xml:space="preserve"> en la sesión</w:t>
      </w:r>
    </w:p>
    <w:p w:rsidR="00074496" w:rsidRDefault="00074496" w:rsidP="00074496">
      <w:pPr>
        <w:pStyle w:val="Prrafodelista"/>
        <w:numPr>
          <w:ilvl w:val="0"/>
          <w:numId w:val="8"/>
        </w:numPr>
      </w:pPr>
      <w:r>
        <w:t>Cierra la conexión en la base de datos. ***Ver cómo se puede automatizar esto</w:t>
      </w:r>
      <w:proofErr w:type="gramStart"/>
      <w:r>
        <w:t>.*</w:t>
      </w:r>
      <w:proofErr w:type="gramEnd"/>
      <w:r>
        <w:t>**</w:t>
      </w:r>
    </w:p>
    <w:p w:rsidR="000F29AB" w:rsidRDefault="000F29AB" w:rsidP="000F29AB">
      <w:pPr>
        <w:pStyle w:val="Ttulo1"/>
      </w:pPr>
      <w:r>
        <w:t>Definición de constantes</w:t>
      </w:r>
    </w:p>
    <w:p w:rsidR="000F29AB" w:rsidRDefault="000F29AB" w:rsidP="000F29AB">
      <w:r>
        <w:tab/>
        <w:t>En webStore se utilizan diversas constantes para almacenar información. En el fichero “</w:t>
      </w:r>
      <w:proofErr w:type="spellStart"/>
      <w:r>
        <w:t>local.php</w:t>
      </w:r>
      <w:proofErr w:type="spellEnd"/>
      <w:r>
        <w:t xml:space="preserve">” localizado en el directorio dónde se invoca al </w:t>
      </w:r>
      <w:proofErr w:type="spellStart"/>
      <w:r>
        <w:t>index</w:t>
      </w:r>
      <w:proofErr w:type="spellEnd"/>
      <w:r>
        <w:t xml:space="preserve"> de la web se inicializan las que se pueden personalizar para cada tema. Dentro de la carpeta “</w:t>
      </w:r>
      <w:proofErr w:type="spellStart"/>
      <w:r>
        <w:t>core</w:t>
      </w:r>
      <w:proofErr w:type="spellEnd"/>
      <w:r>
        <w:t>” tenemos el fichero “_</w:t>
      </w:r>
      <w:proofErr w:type="spellStart"/>
      <w:r>
        <w:t>defines.php</w:t>
      </w:r>
      <w:proofErr w:type="spellEnd"/>
      <w:r>
        <w:t>” que es el que tiene el resto de constantes de configuración. Este fichero, además, se asegura de inicializar las que el usuario no haya inicializado.</w:t>
      </w:r>
    </w:p>
    <w:p w:rsidR="000F29AB" w:rsidRPr="000F29AB" w:rsidRDefault="001B7E91" w:rsidP="000F29AB">
      <w:r>
        <w:rPr>
          <w:noProof/>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304665" cy="677334"/>
                <wp:effectExtent l="57150" t="0" r="76835" b="14224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4665" cy="677334"/>
                        </a:xfrm>
                        <a:prstGeom prst="rect">
                          <a:avLst/>
                        </a:prstGeom>
                        <a:solidFill>
                          <a:srgbClr val="FFFFFF"/>
                        </a:solidFill>
                        <a:ln w="9525">
                          <a:solidFill>
                            <a:srgbClr val="000000"/>
                          </a:solidFill>
                          <a:miter lim="800000"/>
                          <a:headEnd/>
                          <a:tailEnd/>
                        </a:ln>
                        <a:effectLst>
                          <a:outerShdw blurRad="50800" dist="50800" dir="5400000" algn="ctr" rotWithShape="0">
                            <a:schemeClr val="bg1">
                              <a:lumMod val="85000"/>
                            </a:schemeClr>
                          </a:outerShdw>
                        </a:effectLst>
                      </wps:spPr>
                      <wps:txbx>
                        <w:txbxContent>
                          <w:p w:rsidR="001B7E91" w:rsidRDefault="001B7E91">
                            <w:r>
                              <w:t>Ojo con las rutas: En webStore las constantes de ruta SIEMPRE terminan en /. Cuando se usen se podrán concatenar sin necesidad de añadir ninguna barra en medio.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41" type="#_x0000_t202" style="position:absolute;margin-left:0;margin-top:0;width:338.95pt;height:53.3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">
                <v:shadow on="t" color="#d8d8d8 [2732]" offset="0,4pt"/>
                <v:textbox>
                  <w:txbxContent>
                    <w:p w:rsidR="001B7E91" w:rsidRDefault="001B7E91">
                      <w:r>
                        <w:t>Ojo con las rutas: En webStore las constantes de ruta SIEMPRE terminan en /. Cuando se usen se podrán concatenar sin necesidad de añadir ninguna barra en medio.</w:t>
                      </w:r>
                    </w:p>
                  </w:txbxContent>
                </v:textbox>
              </v:shape>
            </w:pict>
          </mc:Fallback>
        </mc:AlternateContent>
      </w:r>
    </w:p>
    <w:p w:rsidR="001B7E91" w:rsidRDefault="001B7E91" w:rsidP="006B715E">
      <w:pPr>
        <w:pStyle w:val="Ttulo1"/>
      </w:pPr>
      <w:bookmarkStart w:id="3" w:name="_Toc536780598"/>
    </w:p>
    <w:p w:rsidR="00AE750E" w:rsidRDefault="00996ACD" w:rsidP="006B715E">
      <w:pPr>
        <w:pStyle w:val="Ttulo1"/>
      </w:pPr>
      <w:r>
        <w:t>Clases y controladores:</w:t>
      </w:r>
      <w:bookmarkEnd w:id="3"/>
    </w:p>
    <w:p w:rsidR="00996ACD" w:rsidRDefault="00996ACD" w:rsidP="00D16EB5">
      <w:pPr>
        <w:jc w:val="both"/>
      </w:pPr>
      <w:r>
        <w:tab/>
        <w:t>Las clases y controladores que utiliza webStore son clases</w:t>
      </w:r>
      <w:r w:rsidR="006B715E">
        <w:t xml:space="preserve"> PHP</w:t>
      </w:r>
      <w:r>
        <w:t xml:space="preserve"> que gestionan la funcionalidad, casi por completo, de la web. En la mayoría de los casos utilizan funciones estáticas para poder ser llamadas sin instanciar la clase. Su principal diferencia es que utilizamos las clases para representar objetos cargando datos desde la base de datos, mientras que los controladores son clases que afectan al comportamiento de la web, a ficheros y a otros elementos que no tienen nada que ver con la base de datos. </w:t>
      </w:r>
      <w:r w:rsidR="006B715E">
        <w:t xml:space="preserve">Esto no quiere decir que un controlador no se comunique con la base de datos para funciones de uso propio. </w:t>
      </w:r>
      <w:r>
        <w:t xml:space="preserve">Las clases </w:t>
      </w:r>
      <w:r w:rsidR="006B715E">
        <w:t xml:space="preserve">PHP </w:t>
      </w:r>
      <w:r>
        <w:t xml:space="preserve">están definidas como súper clases para poder ser extendidas después. Así si tenemos la clase </w:t>
      </w:r>
      <w:proofErr w:type="spellStart"/>
      <w:r>
        <w:t>SuerArticulo</w:t>
      </w:r>
      <w:proofErr w:type="spellEnd"/>
      <w:r>
        <w:t xml:space="preserve">, podemos extenderla después en la clase </w:t>
      </w:r>
      <w:proofErr w:type="gramStart"/>
      <w:r>
        <w:t>Articulo</w:t>
      </w:r>
      <w:proofErr w:type="gramEnd"/>
      <w:r>
        <w:t xml:space="preserve"> que será la que se utilizará. </w:t>
      </w:r>
      <w:r w:rsidRPr="00996ACD">
        <w:rPr>
          <w:b/>
        </w:rPr>
        <w:t>Nunca</w:t>
      </w:r>
      <w:r>
        <w:t xml:space="preserve"> se utilizan las súper clases de manera directa. WebStore buscará la clase sobre escrita en su carpeta correspondiente, en caso de </w:t>
      </w:r>
      <w:r w:rsidR="000C63EC">
        <w:t>no encontrarla creará automáticamente</w:t>
      </w:r>
      <w:r w:rsidR="000F29AB">
        <w:t xml:space="preserve"> en la caché del tema</w:t>
      </w:r>
      <w:r w:rsidR="000C63EC">
        <w:t xml:space="preserve"> la clase y la incluirá en la web. </w:t>
      </w:r>
      <w:r w:rsidR="000F29AB">
        <w:t>Se pueden sobre escribir controladores y clases en un tema en concreto o en todo webStore. Para ello tenemos una carpeta llamada “</w:t>
      </w:r>
      <w:proofErr w:type="spellStart"/>
      <w:r w:rsidR="000F29AB">
        <w:t>override</w:t>
      </w:r>
      <w:proofErr w:type="spellEnd"/>
      <w:r w:rsidR="000F29AB">
        <w:t xml:space="preserve">” dentro del tema y otra en la raíz de webStore. </w:t>
      </w:r>
      <w:r w:rsidR="000C63EC">
        <w:t>La carpeta de sobre escritura se almacena en la variable</w:t>
      </w:r>
      <w:r w:rsidR="000F29AB">
        <w:t xml:space="preserve"> </w:t>
      </w:r>
      <w:r w:rsidR="000F29AB" w:rsidRPr="000F29AB">
        <w:rPr>
          <w:b/>
        </w:rPr>
        <w:t>_WS_THEME_OVERRIDE_DIR_</w:t>
      </w:r>
      <w:r w:rsidR="000F29AB">
        <w:t xml:space="preserve"> para el tema, y en la carpeta</w:t>
      </w:r>
      <w:r w:rsidR="000C63EC">
        <w:t xml:space="preserve"> </w:t>
      </w:r>
      <w:r w:rsidR="000C63EC" w:rsidRPr="000C63EC">
        <w:rPr>
          <w:b/>
          <w:i/>
        </w:rPr>
        <w:t>_WS_OVERRIDE_DIR_</w:t>
      </w:r>
      <w:r w:rsidR="000C63EC">
        <w:t xml:space="preserve"> </w:t>
      </w:r>
      <w:r w:rsidR="000F29AB">
        <w:t>para webStore completo. D</w:t>
      </w:r>
      <w:r w:rsidR="000C63EC">
        <w:t>entro de dicha</w:t>
      </w:r>
      <w:r w:rsidR="000F29AB">
        <w:t>s</w:t>
      </w:r>
      <w:r w:rsidR="000C63EC">
        <w:t xml:space="preserve"> carpeta tendremos la</w:t>
      </w:r>
      <w:r w:rsidR="000F29AB">
        <w:t>s</w:t>
      </w:r>
      <w:r w:rsidR="000C63EC">
        <w:t xml:space="preserve"> carpeta</w:t>
      </w:r>
      <w:r w:rsidR="000F29AB">
        <w:t>s</w:t>
      </w:r>
      <w:r w:rsidR="000C63EC">
        <w:t xml:space="preserve"> “</w:t>
      </w:r>
      <w:proofErr w:type="spellStart"/>
      <w:r w:rsidR="000C63EC">
        <w:t>classes</w:t>
      </w:r>
      <w:proofErr w:type="spellEnd"/>
      <w:r w:rsidR="000C63EC">
        <w:t>” que almacena</w:t>
      </w:r>
      <w:r w:rsidR="000F29AB">
        <w:t>n</w:t>
      </w:r>
      <w:r w:rsidR="000C63EC">
        <w:t xml:space="preserve"> las clases y “</w:t>
      </w:r>
      <w:proofErr w:type="spellStart"/>
      <w:r w:rsidR="000C63EC">
        <w:t>controllers</w:t>
      </w:r>
      <w:proofErr w:type="spellEnd"/>
      <w:r w:rsidR="000C63EC">
        <w:t>” que almacena</w:t>
      </w:r>
      <w:r w:rsidR="000F29AB">
        <w:t>n</w:t>
      </w:r>
      <w:r w:rsidR="000C63EC">
        <w:t xml:space="preserve"> los controladores</w:t>
      </w:r>
    </w:p>
    <w:p w:rsidR="00996ACD" w:rsidRDefault="00996ACD" w:rsidP="00D16EB5">
      <w:pPr>
        <w:pStyle w:val="Prrafodelista"/>
        <w:numPr>
          <w:ilvl w:val="0"/>
          <w:numId w:val="1"/>
        </w:numPr>
        <w:jc w:val="both"/>
      </w:pPr>
      <w:r>
        <w:t>Clases:</w:t>
      </w:r>
    </w:p>
    <w:p w:rsidR="00996ACD" w:rsidRDefault="000C63EC" w:rsidP="00D16EB5">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rsidRPr="000C63EC">
        <w:t>classes</w:t>
      </w:r>
      <w:proofErr w:type="spellEnd"/>
      <w:r w:rsidRPr="000C63EC">
        <w:t>/</w:t>
      </w:r>
    </w:p>
    <w:p w:rsidR="000C63EC" w:rsidRPr="000F29AB" w:rsidRDefault="000C63EC" w:rsidP="00D16EB5">
      <w:pPr>
        <w:pStyle w:val="Prrafodelista"/>
        <w:numPr>
          <w:ilvl w:val="1"/>
          <w:numId w:val="1"/>
        </w:numPr>
        <w:jc w:val="both"/>
      </w:pPr>
      <w:r>
        <w:t xml:space="preserve">Variable de sistema: </w:t>
      </w:r>
      <w:r w:rsidRPr="000C63EC">
        <w:rPr>
          <w:i/>
        </w:rPr>
        <w:t>_WS_CLASSES_DIR_</w:t>
      </w:r>
    </w:p>
    <w:p w:rsidR="000F29AB" w:rsidRDefault="000F29AB" w:rsidP="000F29AB">
      <w:pPr>
        <w:pStyle w:val="Prrafodelista"/>
        <w:numPr>
          <w:ilvl w:val="1"/>
          <w:numId w:val="1"/>
        </w:numPr>
      </w:pPr>
      <w:r>
        <w:t>Carpeta del tema: _WS_DIR_/</w:t>
      </w:r>
      <w:r w:rsidRPr="000F29AB">
        <w:t>_WS_THEMES_DIR_</w:t>
      </w:r>
      <w:r>
        <w:t>/</w:t>
      </w:r>
      <w:r w:rsidRPr="000F29AB">
        <w:t>_WS_THEME_DIR_</w:t>
      </w:r>
      <w:r>
        <w:t>/</w:t>
      </w:r>
      <w:proofErr w:type="spellStart"/>
      <w:r w:rsidRPr="000F29AB">
        <w:t>override</w:t>
      </w:r>
      <w:proofErr w:type="spellEnd"/>
      <w:r w:rsidRPr="000F29AB">
        <w:t>/</w:t>
      </w:r>
      <w:proofErr w:type="spellStart"/>
      <w:r>
        <w:t>classes</w:t>
      </w:r>
      <w:proofErr w:type="spellEnd"/>
    </w:p>
    <w:p w:rsidR="000C63EC" w:rsidRDefault="000C63EC" w:rsidP="00D16EB5">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rsidRPr="000C63EC">
        <w:t>classes</w:t>
      </w:r>
      <w:proofErr w:type="spellEnd"/>
      <w:r w:rsidRPr="000C63EC">
        <w:t>/</w:t>
      </w:r>
    </w:p>
    <w:p w:rsidR="000C63EC" w:rsidRDefault="000C63EC" w:rsidP="00D16EB5">
      <w:pPr>
        <w:pStyle w:val="Prrafodelista"/>
        <w:numPr>
          <w:ilvl w:val="0"/>
          <w:numId w:val="1"/>
        </w:numPr>
        <w:jc w:val="both"/>
      </w:pPr>
      <w:r>
        <w:t>Controladores</w:t>
      </w:r>
    </w:p>
    <w:p w:rsidR="000C63EC" w:rsidRDefault="000C63EC" w:rsidP="00D16EB5">
      <w:pPr>
        <w:pStyle w:val="Prrafodelista"/>
        <w:numPr>
          <w:ilvl w:val="1"/>
          <w:numId w:val="1"/>
        </w:numPr>
        <w:jc w:val="both"/>
      </w:pPr>
      <w:r w:rsidRPr="000C63EC">
        <w:t>Ruta</w:t>
      </w:r>
      <w:r>
        <w:t xml:space="preserve"> de la carpeta: </w:t>
      </w:r>
      <w:r w:rsidRPr="000C63EC">
        <w:rPr>
          <w:i/>
        </w:rPr>
        <w:t>_WS_DIR_</w:t>
      </w:r>
      <w:r>
        <w:t>/</w:t>
      </w:r>
      <w:proofErr w:type="spellStart"/>
      <w:r w:rsidRPr="000C63EC">
        <w:t>core</w:t>
      </w:r>
      <w:proofErr w:type="spellEnd"/>
      <w:r w:rsidRPr="000C63EC">
        <w:t>/</w:t>
      </w:r>
      <w:proofErr w:type="spellStart"/>
      <w:r>
        <w:t>controllers</w:t>
      </w:r>
      <w:proofErr w:type="spellEnd"/>
      <w:r w:rsidRPr="000C63EC">
        <w:t>/</w:t>
      </w:r>
    </w:p>
    <w:p w:rsidR="000C63EC" w:rsidRPr="000F29AB" w:rsidRDefault="000C63EC" w:rsidP="00D16EB5">
      <w:pPr>
        <w:pStyle w:val="Prrafodelista"/>
        <w:numPr>
          <w:ilvl w:val="1"/>
          <w:numId w:val="1"/>
        </w:numPr>
        <w:jc w:val="both"/>
      </w:pPr>
      <w:r>
        <w:lastRenderedPageBreak/>
        <w:t xml:space="preserve">Variable de sistema: </w:t>
      </w:r>
      <w:r w:rsidRPr="000C63EC">
        <w:rPr>
          <w:i/>
        </w:rPr>
        <w:t>_WS_CONTROLLERS_DIR_</w:t>
      </w:r>
    </w:p>
    <w:p w:rsidR="000F29AB" w:rsidRDefault="000F29AB" w:rsidP="000F29AB">
      <w:pPr>
        <w:pStyle w:val="Prrafodelista"/>
        <w:numPr>
          <w:ilvl w:val="1"/>
          <w:numId w:val="1"/>
        </w:numPr>
      </w:pPr>
      <w:r>
        <w:t>Carpeta del tema: _WS_DIR_/</w:t>
      </w:r>
      <w:r w:rsidRPr="000F29AB">
        <w:t>_WS_THEMES_DIR_</w:t>
      </w:r>
      <w:r>
        <w:t>/</w:t>
      </w:r>
      <w:r w:rsidRPr="000F29AB">
        <w:t>_WS_THEME_DIR_</w:t>
      </w:r>
      <w:r>
        <w:t>/</w:t>
      </w:r>
      <w:proofErr w:type="spellStart"/>
      <w:r w:rsidRPr="000F29AB">
        <w:t>override</w:t>
      </w:r>
      <w:proofErr w:type="spellEnd"/>
      <w:r w:rsidRPr="000F29AB">
        <w:t>/</w:t>
      </w:r>
      <w:r w:rsidRPr="000F29AB">
        <w:t xml:space="preserve"> </w:t>
      </w:r>
      <w:proofErr w:type="spellStart"/>
      <w:r>
        <w:t>controllers</w:t>
      </w:r>
      <w:proofErr w:type="spellEnd"/>
    </w:p>
    <w:p w:rsidR="000C63EC" w:rsidRDefault="000C63EC" w:rsidP="00D16EB5">
      <w:pPr>
        <w:pStyle w:val="Prrafodelista"/>
        <w:numPr>
          <w:ilvl w:val="1"/>
          <w:numId w:val="1"/>
        </w:numPr>
        <w:jc w:val="both"/>
      </w:pPr>
      <w:r>
        <w:t xml:space="preserve">Carpeta de sobre escritura: </w:t>
      </w:r>
      <w:r w:rsidRPr="000C63EC">
        <w:rPr>
          <w:i/>
        </w:rPr>
        <w:t>_WS_DIR_</w:t>
      </w:r>
      <w:r>
        <w:t>/</w:t>
      </w:r>
      <w:proofErr w:type="spellStart"/>
      <w:r>
        <w:t>override</w:t>
      </w:r>
      <w:proofErr w:type="spellEnd"/>
      <w:r w:rsidRPr="000C63EC">
        <w:t>/</w:t>
      </w:r>
      <w:proofErr w:type="spellStart"/>
      <w:r>
        <w:t>controllers</w:t>
      </w:r>
      <w:proofErr w:type="spellEnd"/>
      <w:r w:rsidRPr="000C63EC">
        <w:t>/</w:t>
      </w:r>
    </w:p>
    <w:p w:rsidR="006B715E" w:rsidRDefault="006B715E" w:rsidP="006B715E">
      <w:pPr>
        <w:pStyle w:val="Ttulo2"/>
        <w:jc w:val="both"/>
      </w:pPr>
      <w:bookmarkStart w:id="4" w:name="_Toc536780599"/>
      <w:r>
        <w:t>Clases</w:t>
      </w:r>
      <w:bookmarkEnd w:id="4"/>
    </w:p>
    <w:p w:rsidR="006B715E" w:rsidRDefault="006B715E" w:rsidP="006B715E">
      <w:r>
        <w:tab/>
        <w:t xml:space="preserve">Por ahora no vamos a describir todas las clases, basta con decir que los objetos así instanciados se corresponden con entidades de la base de datos. ***Tenemos objetos que ya se cargan utilizando la nueva metodología y objetos que aún usan la antigua. Es necesario actualizarlos todos***. Vamos a destacar por ahora sólo la clase Objeto. Todas las clases que realicen una carga directa de una tabla de la base de datos (artículos, clientes, etc.). </w:t>
      </w:r>
    </w:p>
    <w:p w:rsidR="006B715E" w:rsidRDefault="006B715E" w:rsidP="006B715E">
      <w:pPr>
        <w:pStyle w:val="Ttulo3"/>
      </w:pPr>
      <w:bookmarkStart w:id="5" w:name="_Toc536780600"/>
      <w:r>
        <w:t>Objeto</w:t>
      </w:r>
      <w:bookmarkEnd w:id="5"/>
    </w:p>
    <w:p w:rsidR="006B715E" w:rsidRPr="006B715E" w:rsidRDefault="006B715E" w:rsidP="006B715E">
      <w:r>
        <w:tab/>
        <w:t xml:space="preserve">Esta clase es la que nos da las funciones de carga para que cualquier clase que la extienda pueda cargar datos de la base de datos. La idea es que cada clase se corresponda con una tabla de la base de datos. En algunas ocasiones no se llaman igual y esta clase contiene el traductor que identificará la tabla desde la clase y viceversa. Las funciones que provee deben ser sobre escritas en el caso de clases complejas. </w:t>
      </w:r>
    </w:p>
    <w:p w:rsidR="006B715E" w:rsidRDefault="006B715E" w:rsidP="006B715E">
      <w:pPr>
        <w:pStyle w:val="Ttulo2"/>
        <w:jc w:val="both"/>
      </w:pPr>
      <w:bookmarkStart w:id="6" w:name="_Toc536780601"/>
      <w:r>
        <w:t>Controladores</w:t>
      </w:r>
      <w:bookmarkEnd w:id="6"/>
    </w:p>
    <w:p w:rsidR="006B715E" w:rsidRDefault="006B715E" w:rsidP="006B715E">
      <w:pPr>
        <w:pStyle w:val="Ttulo3"/>
        <w:jc w:val="both"/>
      </w:pPr>
      <w:bookmarkStart w:id="7" w:name="_Toc536780602"/>
      <w:proofErr w:type="spellStart"/>
      <w:r>
        <w:t>ArmiSync</w:t>
      </w:r>
      <w:bookmarkEnd w:id="7"/>
      <w:proofErr w:type="spellEnd"/>
    </w:p>
    <w:p w:rsidR="006B715E" w:rsidRDefault="006B715E" w:rsidP="006B715E">
      <w:pPr>
        <w:jc w:val="both"/>
      </w:pPr>
      <w:r>
        <w:tab/>
        <w:t>Es el encargado de realizar la sincronización con ficheros generados por programas Arminet. Al margen de sobrescribir métodos propios de esta clase podemos personalizar la lectura de los ficheros teniendo en cuenta estas 2 funciones:</w:t>
      </w:r>
    </w:p>
    <w:p w:rsidR="006B715E" w:rsidRDefault="006B715E" w:rsidP="006B715E">
      <w:pPr>
        <w:pStyle w:val="Prrafodelista"/>
        <w:numPr>
          <w:ilvl w:val="0"/>
          <w:numId w:val="2"/>
        </w:numPr>
        <w:jc w:val="both"/>
      </w:pPr>
      <w:proofErr w:type="spellStart"/>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6B715E" w:rsidRDefault="006B715E" w:rsidP="006B715E">
      <w:pPr>
        <w:pStyle w:val="Prrafodelista"/>
        <w:numPr>
          <w:ilvl w:val="0"/>
          <w:numId w:val="2"/>
        </w:numPr>
        <w:jc w:val="both"/>
      </w:pPr>
      <w:proofErr w:type="spellStart"/>
      <w:r>
        <w:t>post_</w:t>
      </w:r>
      <w:r w:rsidRPr="00193475">
        <w:rPr>
          <w:i/>
        </w:rPr>
        <w:t>nombreTabla</w:t>
      </w:r>
      <w:r>
        <w:t>_procesarFichero</w:t>
      </w:r>
      <w:proofErr w:type="spellEnd"/>
      <w:r>
        <w:t>($</w:t>
      </w:r>
      <w:proofErr w:type="spellStart"/>
      <w:r>
        <w:t>ruta_del_fichero</w:t>
      </w:r>
      <w:proofErr w:type="spellEnd"/>
      <w:r>
        <w:t>, $</w:t>
      </w:r>
      <w:proofErr w:type="spellStart"/>
      <w:r>
        <w:t>linea_de_inicio</w:t>
      </w:r>
      <w:proofErr w:type="spellEnd"/>
      <w:r>
        <w:t>);</w:t>
      </w:r>
    </w:p>
    <w:p w:rsidR="006B715E" w:rsidRDefault="006B715E" w:rsidP="006B715E">
      <w:pPr>
        <w:jc w:val="both"/>
      </w:pPr>
      <w:r>
        <w:t xml:space="preserve">En </w:t>
      </w:r>
      <w:proofErr w:type="spellStart"/>
      <w:r w:rsidRPr="00193475">
        <w:rPr>
          <w:i/>
        </w:rPr>
        <w:t>nombreTabla</w:t>
      </w:r>
      <w:proofErr w:type="spellEnd"/>
      <w:r>
        <w:t xml:space="preserve"> indicaremos el nombre de la tabla de la Base de Datos que estamos procesando. Si escribimos la primera función para una tabla concreta, se ejecutará esta función en vez de la función nativa (por defecto se usa en la tabla categorías-productos). En la segunda función podemos lanzar un proceso que se ejecutará justo después del procesado de la tabla (por defecto se usa para </w:t>
      </w:r>
      <w:proofErr w:type="spellStart"/>
      <w:r>
        <w:t>reindexar</w:t>
      </w:r>
      <w:proofErr w:type="spellEnd"/>
      <w:r>
        <w:t xml:space="preserve"> productos después de haberlos leído).</w:t>
      </w:r>
    </w:p>
    <w:p w:rsidR="006B715E" w:rsidRDefault="006B715E" w:rsidP="006B715E">
      <w:pPr>
        <w:pStyle w:val="Ttulo3"/>
      </w:pPr>
      <w:bookmarkStart w:id="8" w:name="_Toc536780603"/>
      <w:proofErr w:type="spellStart"/>
      <w:r>
        <w:t>BaseDatos</w:t>
      </w:r>
      <w:bookmarkEnd w:id="8"/>
      <w:proofErr w:type="spellEnd"/>
    </w:p>
    <w:p w:rsidR="006B715E" w:rsidRPr="00545A6D" w:rsidRDefault="006B715E" w:rsidP="006B715E">
      <w:r>
        <w:tab/>
        <w:t>Controla el acceso a la base de datos</w:t>
      </w:r>
    </w:p>
    <w:p w:rsidR="006B715E" w:rsidRDefault="006B715E" w:rsidP="006B715E">
      <w:pPr>
        <w:pStyle w:val="Ttulo3"/>
      </w:pPr>
      <w:bookmarkStart w:id="9" w:name="_Toc536780604"/>
      <w:proofErr w:type="spellStart"/>
      <w:r>
        <w:t>BasicObject</w:t>
      </w:r>
      <w:bookmarkEnd w:id="9"/>
      <w:proofErr w:type="spellEnd"/>
    </w:p>
    <w:p w:rsidR="006B715E" w:rsidRPr="00545A6D" w:rsidRDefault="006B715E" w:rsidP="006B715E">
      <w:r>
        <w:tab/>
        <w:t>Únicamente se utiliza como superclase. Los únicos métodos que tiene son unos que permiten crearle propiedades estáticas para leer y escribir en ellas.</w:t>
      </w:r>
    </w:p>
    <w:p w:rsidR="006B715E" w:rsidRDefault="006B715E" w:rsidP="006B715E">
      <w:pPr>
        <w:pStyle w:val="Ttulo3"/>
      </w:pPr>
      <w:bookmarkStart w:id="10" w:name="_Toc536780605"/>
      <w:proofErr w:type="spellStart"/>
      <w:r>
        <w:t>Component</w:t>
      </w:r>
      <w:bookmarkEnd w:id="10"/>
      <w:proofErr w:type="spellEnd"/>
    </w:p>
    <w:p w:rsidR="006B715E" w:rsidRPr="0066598E" w:rsidRDefault="006B715E" w:rsidP="006B715E">
      <w:r>
        <w:tab/>
        <w:t>Por ahora no se usa uno sabemos aún si se usarán o no. Su propósito será ejecutar componentes declarados en los módulos.</w:t>
      </w:r>
    </w:p>
    <w:p w:rsidR="006B715E" w:rsidRDefault="006B715E" w:rsidP="006B715E">
      <w:pPr>
        <w:pStyle w:val="Ttulo3"/>
      </w:pPr>
      <w:bookmarkStart w:id="11" w:name="_Toc536780606"/>
      <w:proofErr w:type="spellStart"/>
      <w:r>
        <w:lastRenderedPageBreak/>
        <w:t>ConfigFile</w:t>
      </w:r>
      <w:bookmarkEnd w:id="11"/>
      <w:proofErr w:type="spellEnd"/>
    </w:p>
    <w:p w:rsidR="006B715E" w:rsidRPr="0066598E" w:rsidRDefault="006B715E" w:rsidP="006B715E">
      <w:r>
        <w:tab/>
        <w:t xml:space="preserve">Extiende a </w:t>
      </w:r>
      <w:proofErr w:type="spellStart"/>
      <w:r>
        <w:t>BasicObject</w:t>
      </w:r>
      <w:proofErr w:type="spellEnd"/>
      <w:r>
        <w:t>. Lo que hace es que el objeto “</w:t>
      </w:r>
      <w:proofErr w:type="spellStart"/>
      <w:r>
        <w:t>BasicObject</w:t>
      </w:r>
      <w:proofErr w:type="spellEnd"/>
      <w:r>
        <w:t>” se almacene de manera serializada en un fichero. Pudiendo abrirlo y para su lectura en cualquier momento.</w:t>
      </w:r>
    </w:p>
    <w:p w:rsidR="006B715E" w:rsidRDefault="006B715E" w:rsidP="006B715E">
      <w:pPr>
        <w:pStyle w:val="Ttulo3"/>
      </w:pPr>
      <w:bookmarkStart w:id="12" w:name="_Toc536780607"/>
      <w:proofErr w:type="spellStart"/>
      <w:r>
        <w:t>FileSystem</w:t>
      </w:r>
      <w:bookmarkEnd w:id="12"/>
      <w:proofErr w:type="spellEnd"/>
    </w:p>
    <w:p w:rsidR="006B715E" w:rsidRPr="0066598E" w:rsidRDefault="006B715E" w:rsidP="006B715E">
      <w:r>
        <w:tab/>
        <w:t>Controlador que se utiliza para gestionar funciones complejas de ficheros y directorios que no existan en PHP. Está en crecimiento aún.</w:t>
      </w:r>
    </w:p>
    <w:p w:rsidR="006B715E" w:rsidRDefault="006B715E" w:rsidP="006B715E">
      <w:pPr>
        <w:pStyle w:val="Ttulo3"/>
      </w:pPr>
      <w:bookmarkStart w:id="13" w:name="_Toc536780608"/>
      <w:proofErr w:type="spellStart"/>
      <w:r>
        <w:t>Getter</w:t>
      </w:r>
      <w:bookmarkEnd w:id="13"/>
      <w:proofErr w:type="spellEnd"/>
    </w:p>
    <w:p w:rsidR="006B715E" w:rsidRPr="0066598E" w:rsidRDefault="006B715E" w:rsidP="006B715E">
      <w:r>
        <w:tab/>
        <w:t>Con este controlador recogemos la información recibida por GET y/o POST.</w:t>
      </w:r>
    </w:p>
    <w:p w:rsidR="006B715E" w:rsidRDefault="006B715E" w:rsidP="006B715E">
      <w:pPr>
        <w:pStyle w:val="Ttulo3"/>
      </w:pPr>
      <w:bookmarkStart w:id="14" w:name="_Toc536780609"/>
      <w:proofErr w:type="spellStart"/>
      <w:r>
        <w:t>JShrink</w:t>
      </w:r>
      <w:bookmarkEnd w:id="14"/>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javascript</w:t>
      </w:r>
      <w:proofErr w:type="spellEnd"/>
      <w:r>
        <w:t>.</w:t>
      </w:r>
    </w:p>
    <w:p w:rsidR="006B715E" w:rsidRDefault="006B715E" w:rsidP="006B715E">
      <w:pPr>
        <w:pStyle w:val="Ttulo3"/>
      </w:pPr>
      <w:bookmarkStart w:id="15" w:name="_Toc536780610"/>
      <w:proofErr w:type="spellStart"/>
      <w:r>
        <w:t>JSqueeze</w:t>
      </w:r>
      <w:bookmarkEnd w:id="15"/>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javascript</w:t>
      </w:r>
      <w:proofErr w:type="spellEnd"/>
      <w:r>
        <w:t>.</w:t>
      </w:r>
    </w:p>
    <w:p w:rsidR="006B715E" w:rsidRDefault="006B715E" w:rsidP="006B715E">
      <w:pPr>
        <w:pStyle w:val="Ttulo3"/>
      </w:pPr>
      <w:bookmarkStart w:id="16" w:name="_Toc536780611"/>
      <w:proofErr w:type="spellStart"/>
      <w:r>
        <w:t>Minify</w:t>
      </w:r>
      <w:bookmarkEnd w:id="16"/>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css</w:t>
      </w:r>
      <w:proofErr w:type="spellEnd"/>
      <w:r>
        <w:t>.</w:t>
      </w:r>
    </w:p>
    <w:p w:rsidR="006B715E" w:rsidRDefault="006B715E" w:rsidP="006B715E">
      <w:pPr>
        <w:pStyle w:val="Ttulo3"/>
      </w:pPr>
      <w:bookmarkStart w:id="17" w:name="_Toc536780612"/>
      <w:r>
        <w:t>Module</w:t>
      </w:r>
      <w:bookmarkEnd w:id="17"/>
    </w:p>
    <w:p w:rsidR="006B715E" w:rsidRPr="0066598E" w:rsidRDefault="006B715E" w:rsidP="006B715E">
      <w:r>
        <w:tab/>
        <w:t>Controlador que se encargará de gestionar los módulos. Está por escribir.</w:t>
      </w:r>
    </w:p>
    <w:p w:rsidR="006B715E" w:rsidRDefault="006B715E" w:rsidP="006B715E">
      <w:pPr>
        <w:pStyle w:val="Ttulo3"/>
      </w:pPr>
      <w:bookmarkStart w:id="18" w:name="_Toc536780613"/>
      <w:proofErr w:type="spellStart"/>
      <w:r>
        <w:t>PHPWee</w:t>
      </w:r>
      <w:bookmarkEnd w:id="18"/>
      <w:proofErr w:type="spellEnd"/>
    </w:p>
    <w:p w:rsidR="006B715E" w:rsidRPr="0066598E" w:rsidRDefault="006B715E" w:rsidP="006B715E">
      <w:r>
        <w:tab/>
        <w:t xml:space="preserve">Se usa para cargar esta librería externa que permite </w:t>
      </w:r>
      <w:proofErr w:type="spellStart"/>
      <w:r>
        <w:t>minificar</w:t>
      </w:r>
      <w:proofErr w:type="spellEnd"/>
      <w:r>
        <w:t xml:space="preserve"> </w:t>
      </w:r>
      <w:proofErr w:type="spellStart"/>
      <w:r>
        <w:t>css</w:t>
      </w:r>
      <w:proofErr w:type="spellEnd"/>
      <w:r>
        <w:t>.</w:t>
      </w:r>
    </w:p>
    <w:p w:rsidR="006B715E" w:rsidRDefault="006B715E" w:rsidP="006B715E">
      <w:pPr>
        <w:pStyle w:val="Ttulo3"/>
      </w:pPr>
      <w:bookmarkStart w:id="19" w:name="_Toc536780614"/>
      <w:r>
        <w:t>Price</w:t>
      </w:r>
      <w:bookmarkEnd w:id="19"/>
    </w:p>
    <w:p w:rsidR="006B715E" w:rsidRPr="0066598E" w:rsidRDefault="006B715E" w:rsidP="006B715E">
      <w:r>
        <w:tab/>
        <w:t>Con este controlador hemos añadido una función estática que calcula el precio de un artículo. ***No es un controlador definitivo porque debe terminar por desaparecer cuando encontremos la mejor forma de hacer esto</w:t>
      </w:r>
      <w:proofErr w:type="gramStart"/>
      <w:r>
        <w:t>.*</w:t>
      </w:r>
      <w:proofErr w:type="gramEnd"/>
      <w:r>
        <w:t>**</w:t>
      </w:r>
    </w:p>
    <w:p w:rsidR="006B715E" w:rsidRDefault="006B715E" w:rsidP="006B715E">
      <w:pPr>
        <w:pStyle w:val="Ttulo3"/>
      </w:pPr>
      <w:bookmarkStart w:id="20" w:name="_Toc536780615"/>
      <w:proofErr w:type="spellStart"/>
      <w:r>
        <w:t>RemoteRequest</w:t>
      </w:r>
      <w:bookmarkEnd w:id="20"/>
      <w:proofErr w:type="spellEnd"/>
    </w:p>
    <w:p w:rsidR="006B715E" w:rsidRPr="0066598E" w:rsidRDefault="006B715E" w:rsidP="006B715E">
      <w:r>
        <w:tab/>
        <w:t>Controlador que gestiona las peticiones remotas, las ejecuta, lanza los módulos necesarios y devuelve la información.</w:t>
      </w:r>
    </w:p>
    <w:p w:rsidR="006B715E" w:rsidRDefault="006B715E" w:rsidP="006B715E">
      <w:pPr>
        <w:pStyle w:val="Ttulo3"/>
      </w:pPr>
      <w:bookmarkStart w:id="21" w:name="_Toc536780616"/>
      <w:proofErr w:type="spellStart"/>
      <w:r>
        <w:t>Sections</w:t>
      </w:r>
      <w:bookmarkEnd w:id="21"/>
      <w:proofErr w:type="spellEnd"/>
    </w:p>
    <w:p w:rsidR="006B715E" w:rsidRPr="0066598E" w:rsidRDefault="006B715E" w:rsidP="006B715E">
      <w:r>
        <w:tab/>
        <w:t>Controlador que se usa para gestionar las secciones de la web</w:t>
      </w:r>
    </w:p>
    <w:p w:rsidR="006B715E" w:rsidRDefault="006B715E" w:rsidP="006B715E">
      <w:pPr>
        <w:pStyle w:val="Ttulo3"/>
      </w:pPr>
      <w:bookmarkStart w:id="22" w:name="_Toc536780617"/>
      <w:proofErr w:type="spellStart"/>
      <w:r>
        <w:t>Sesion</w:t>
      </w:r>
      <w:bookmarkEnd w:id="22"/>
      <w:proofErr w:type="spellEnd"/>
    </w:p>
    <w:p w:rsidR="006B715E" w:rsidRPr="0066598E" w:rsidRDefault="006B715E" w:rsidP="006B715E">
      <w:r>
        <w:tab/>
        <w:t>Este controlador gestiona las sesiones. En webStore no se almacenan las sesiones con la propia sesión de PHP. En su lugar se usa este objeto que escribe y lee los datos de una tabla de la base de datos</w:t>
      </w:r>
    </w:p>
    <w:p w:rsidR="006B715E" w:rsidRDefault="006B715E" w:rsidP="006B715E">
      <w:pPr>
        <w:pStyle w:val="Ttulo3"/>
      </w:pPr>
      <w:bookmarkStart w:id="23" w:name="_Toc536780618"/>
      <w:proofErr w:type="spellStart"/>
      <w:r>
        <w:t>Theme</w:t>
      </w:r>
      <w:bookmarkEnd w:id="23"/>
      <w:proofErr w:type="spellEnd"/>
    </w:p>
    <w:p w:rsidR="006B715E" w:rsidRPr="0066598E" w:rsidRDefault="006B715E" w:rsidP="006B715E">
      <w:r>
        <w:tab/>
        <w:t>Controlador que se encarga de coordinar los componentes del tema.</w:t>
      </w:r>
    </w:p>
    <w:p w:rsidR="006B715E" w:rsidRDefault="006B715E" w:rsidP="006B715E">
      <w:pPr>
        <w:pStyle w:val="Ttulo3"/>
      </w:pPr>
      <w:bookmarkStart w:id="24" w:name="_Toc536780619"/>
      <w:proofErr w:type="spellStart"/>
      <w:r>
        <w:t>WSLocale</w:t>
      </w:r>
      <w:bookmarkEnd w:id="24"/>
      <w:proofErr w:type="spellEnd"/>
    </w:p>
    <w:p w:rsidR="006B715E" w:rsidRPr="0066598E" w:rsidRDefault="006B715E" w:rsidP="006B715E">
      <w:r>
        <w:tab/>
        <w:t xml:space="preserve">Este controlador se encarga de </w:t>
      </w:r>
      <w:proofErr w:type="spellStart"/>
      <w:r>
        <w:t>gesionar</w:t>
      </w:r>
      <w:proofErr w:type="spellEnd"/>
      <w:r>
        <w:t xml:space="preserve"> la configuración regional de la web. ***Por ahora webStore no es </w:t>
      </w:r>
      <w:proofErr w:type="spellStart"/>
      <w:r>
        <w:t>multi</w:t>
      </w:r>
      <w:proofErr w:type="spellEnd"/>
      <w:r>
        <w:t>-idioma, pero en cuanto lo sea, este controlador se encargará de las traducciones con un método estático</w:t>
      </w:r>
      <w:proofErr w:type="gramStart"/>
      <w:r>
        <w:t>.*</w:t>
      </w:r>
      <w:proofErr w:type="gramEnd"/>
      <w:r>
        <w:t>***</w:t>
      </w:r>
    </w:p>
    <w:p w:rsidR="001B7E91" w:rsidRDefault="001B7E91" w:rsidP="006B715E">
      <w:pPr>
        <w:pStyle w:val="Ttulo3"/>
      </w:pPr>
      <w:bookmarkStart w:id="25" w:name="_Toc536780620"/>
      <w:proofErr w:type="spellStart"/>
      <w:r w:rsidRPr="001B7E91">
        <w:lastRenderedPageBreak/>
        <w:t>WSMinificator</w:t>
      </w:r>
      <w:proofErr w:type="spellEnd"/>
    </w:p>
    <w:p w:rsidR="001B7E91" w:rsidRPr="001B7E91" w:rsidRDefault="001B7E91" w:rsidP="001B7E91">
      <w:r>
        <w:tab/>
        <w:t xml:space="preserve">Las clases que </w:t>
      </w:r>
      <w:proofErr w:type="spellStart"/>
      <w:r>
        <w:t>minifican</w:t>
      </w:r>
      <w:proofErr w:type="spellEnd"/>
      <w:r>
        <w:t xml:space="preserve"> CSS recorren los ficheros generados para hacer correcciones en las rutas y los </w:t>
      </w:r>
      <w:proofErr w:type="spellStart"/>
      <w:r>
        <w:t>include</w:t>
      </w:r>
      <w:proofErr w:type="spellEnd"/>
      <w:r>
        <w:t xml:space="preserve">. Como la función siempre es la misma, hemos hecho que esas clases sobre-escriban a esta para que dispongan en su </w:t>
      </w:r>
      <w:proofErr w:type="spellStart"/>
      <w:r>
        <w:t>core</w:t>
      </w:r>
      <w:proofErr w:type="spellEnd"/>
      <w:r>
        <w:t xml:space="preserve"> del método. </w:t>
      </w:r>
    </w:p>
    <w:p w:rsidR="006B715E" w:rsidRDefault="006B715E" w:rsidP="006B715E">
      <w:pPr>
        <w:pStyle w:val="Ttulo3"/>
      </w:pPr>
      <w:proofErr w:type="spellStart"/>
      <w:r>
        <w:t>WSplFileObject</w:t>
      </w:r>
      <w:bookmarkEnd w:id="25"/>
      <w:proofErr w:type="spellEnd"/>
    </w:p>
    <w:p w:rsidR="006B715E" w:rsidRDefault="006B715E" w:rsidP="006B715E">
      <w:r>
        <w:tab/>
        <w:t xml:space="preserve">La clase </w:t>
      </w:r>
      <w:proofErr w:type="spellStart"/>
      <w:r w:rsidRPr="0066598E">
        <w:t>SplFileObject</w:t>
      </w:r>
      <w:proofErr w:type="spellEnd"/>
      <w:r>
        <w:t xml:space="preserve"> contiene una serie de funciones muy útiles. Sin embargo no todas funcionan como queremos. Es por eso que con esta clase hemos modificado las  funciones para adaptarlas a webStore.</w:t>
      </w:r>
    </w:p>
    <w:p w:rsidR="00074496" w:rsidRDefault="00074496" w:rsidP="00074496">
      <w:pPr>
        <w:pStyle w:val="Ttulo1"/>
      </w:pPr>
      <w:bookmarkStart w:id="26" w:name="_Toc536780621"/>
      <w:r>
        <w:t>Librerías externas</w:t>
      </w:r>
      <w:bookmarkEnd w:id="26"/>
    </w:p>
    <w:p w:rsidR="00074496" w:rsidRPr="00074496" w:rsidRDefault="00074496" w:rsidP="00074496">
      <w:r>
        <w:tab/>
        <w:t xml:space="preserve">Dentro de la carpeta del </w:t>
      </w:r>
      <w:proofErr w:type="spellStart"/>
      <w:r>
        <w:t>core</w:t>
      </w:r>
      <w:proofErr w:type="spellEnd"/>
      <w:r>
        <w:t xml:space="preserve"> hay una carpeta que contendrá las librerías externas junto con su lógica. El nombre de esta carpeta es “</w:t>
      </w:r>
      <w:proofErr w:type="spellStart"/>
      <w:r>
        <w:t>lib</w:t>
      </w:r>
      <w:proofErr w:type="spellEnd"/>
      <w:r>
        <w:t xml:space="preserve">”. La manera de cargar estas librerías ya depende del uso que se le quiera dar y de la lógica de cada librería. Por ejemplo para las librerías de compresión de código se han creado unas </w:t>
      </w:r>
      <w:proofErr w:type="spellStart"/>
      <w:r>
        <w:t>super</w:t>
      </w:r>
      <w:proofErr w:type="spellEnd"/>
      <w:r>
        <w:t xml:space="preserve"> clases PHP para que se puedan instanciar desde donde queramos en el momento que queramos. Si no hay que </w:t>
      </w:r>
      <w:proofErr w:type="spellStart"/>
      <w:r>
        <w:t>minificar</w:t>
      </w:r>
      <w:proofErr w:type="spellEnd"/>
      <w:r>
        <w:t xml:space="preserve"> código no se instanciarán y evitaremos sobrecargar el sistema. En el caso de la librería de envío de email sólo se instancia cuando </w:t>
      </w:r>
      <w:r w:rsidR="005D67F9">
        <w:t>se va a enviar une mail.</w:t>
      </w:r>
    </w:p>
    <w:p w:rsidR="000C63EC" w:rsidRDefault="007A1268" w:rsidP="006B715E">
      <w:pPr>
        <w:pStyle w:val="Ttulo1"/>
      </w:pPr>
      <w:bookmarkStart w:id="27" w:name="_Toc536780622"/>
      <w:r>
        <w:t>Funciones remotas</w:t>
      </w:r>
      <w:bookmarkEnd w:id="27"/>
    </w:p>
    <w:p w:rsidR="007A1268" w:rsidRDefault="007A1268" w:rsidP="00D16EB5">
      <w:pPr>
        <w:jc w:val="both"/>
      </w:pPr>
      <w:r>
        <w:tab/>
        <w:t>Desde JavaScript podemos ejecutar funciones remotas definidas en las clases. Para ello tienen que estar declaradas como estáticas y públicas y su nombre debe empezar por “</w:t>
      </w:r>
      <w:proofErr w:type="spellStart"/>
      <w:r>
        <w:t>static</w:t>
      </w:r>
      <w:proofErr w:type="spellEnd"/>
      <w:r>
        <w:t>”. Además el nombre de la función debe ser “</w:t>
      </w:r>
      <w:proofErr w:type="spellStart"/>
      <w:r>
        <w:t>camel</w:t>
      </w:r>
      <w:proofErr w:type="spellEnd"/>
      <w:r>
        <w:t xml:space="preserve"> case”. De esta forma, si queremos obtener los datos de un producto, tendríamos que crear una función dentro de la ficha de esta manera:</w:t>
      </w:r>
    </w:p>
    <w:p w:rsidR="007A1268" w:rsidRDefault="007A1268" w:rsidP="00D16EB5">
      <w:pPr>
        <w:jc w:val="both"/>
      </w:pPr>
      <w:r>
        <w:tab/>
      </w:r>
      <w:proofErr w:type="spellStart"/>
      <w:proofErr w:type="gramStart"/>
      <w:r>
        <w:t>public</w:t>
      </w:r>
      <w:proofErr w:type="spellEnd"/>
      <w:proofErr w:type="gramEnd"/>
      <w:r>
        <w:t xml:space="preserve"> </w:t>
      </w:r>
      <w:proofErr w:type="spellStart"/>
      <w:r>
        <w:t>static</w:t>
      </w:r>
      <w:proofErr w:type="spellEnd"/>
      <w:r>
        <w:t xml:space="preserve"> </w:t>
      </w:r>
      <w:proofErr w:type="spellStart"/>
      <w:r>
        <w:t>function</w:t>
      </w:r>
      <w:proofErr w:type="spellEnd"/>
      <w:r>
        <w:t xml:space="preserve"> </w:t>
      </w:r>
      <w:proofErr w:type="spellStart"/>
      <w:r>
        <w:t>remoteDatosProducto</w:t>
      </w:r>
      <w:proofErr w:type="spellEnd"/>
      <w:r>
        <w:t>($data){</w:t>
      </w:r>
    </w:p>
    <w:p w:rsidR="007A1268" w:rsidRDefault="007A1268" w:rsidP="00D16EB5">
      <w:pPr>
        <w:ind w:left="708" w:firstLine="708"/>
        <w:jc w:val="both"/>
      </w:pPr>
      <w:r>
        <w:t>………………..</w:t>
      </w:r>
    </w:p>
    <w:p w:rsidR="007A1268" w:rsidRDefault="007A1268" w:rsidP="00D16EB5">
      <w:pPr>
        <w:jc w:val="both"/>
      </w:pPr>
      <w:r>
        <w:tab/>
        <w:t>}</w:t>
      </w:r>
    </w:p>
    <w:p w:rsidR="007A1268" w:rsidRDefault="007A1268" w:rsidP="00D16EB5">
      <w:pPr>
        <w:jc w:val="both"/>
      </w:pPr>
      <w:r>
        <w:t xml:space="preserve">Esta función recibe la variable $data que es un objeto que contiene en sus propiedades las variables recibidas vía </w:t>
      </w:r>
      <w:proofErr w:type="spellStart"/>
      <w:r>
        <w:t>javascript</w:t>
      </w:r>
      <w:proofErr w:type="spellEnd"/>
      <w:r>
        <w:t>.</w:t>
      </w:r>
    </w:p>
    <w:p w:rsidR="007A1268" w:rsidRDefault="007A1268" w:rsidP="00D16EB5">
      <w:pPr>
        <w:jc w:val="both"/>
      </w:pPr>
      <w:r>
        <w:t xml:space="preserve">Para llamar a estas funciones remotas, debemos componer un objeto </w:t>
      </w:r>
      <w:proofErr w:type="spellStart"/>
      <w:r>
        <w:t>Json</w:t>
      </w:r>
      <w:proofErr w:type="spellEnd"/>
      <w:r>
        <w:t xml:space="preserve"> con la </w:t>
      </w:r>
      <w:r w:rsidR="00580A37">
        <w:t>información que vamos a mandar, la clase/controlador a llamar y la función remota a ejecutar:</w:t>
      </w:r>
    </w:p>
    <w:p w:rsidR="00580A37" w:rsidRDefault="00580A37" w:rsidP="00D16EB5">
      <w:pPr>
        <w:jc w:val="both"/>
      </w:pPr>
      <w:proofErr w:type="spellStart"/>
      <w:proofErr w:type="gramStart"/>
      <w:r>
        <w:t>var</w:t>
      </w:r>
      <w:proofErr w:type="spellEnd"/>
      <w:proofErr w:type="gramEnd"/>
      <w:r>
        <w:t xml:space="preserve"> </w:t>
      </w:r>
      <w:proofErr w:type="spellStart"/>
      <w:r>
        <w:t>dataToSend</w:t>
      </w:r>
      <w:proofErr w:type="spellEnd"/>
      <w:r>
        <w:t xml:space="preserve"> = {</w:t>
      </w:r>
    </w:p>
    <w:p w:rsidR="00580A37" w:rsidRDefault="00580A37" w:rsidP="00D16EB5">
      <w:pPr>
        <w:ind w:firstLine="708"/>
        <w:jc w:val="both"/>
      </w:pPr>
      <w:proofErr w:type="spellStart"/>
      <w:proofErr w:type="gramStart"/>
      <w:r>
        <w:t>controller</w:t>
      </w:r>
      <w:proofErr w:type="spellEnd"/>
      <w:proofErr w:type="gramEnd"/>
      <w:r>
        <w:t>:"</w:t>
      </w:r>
      <w:proofErr w:type="spellStart"/>
      <w:r>
        <w:t>CabeceraCesta</w:t>
      </w:r>
      <w:proofErr w:type="spellEnd"/>
      <w:r>
        <w:t>",</w:t>
      </w:r>
      <w:r>
        <w:tab/>
        <w:t>//clase o controlador a utilizar</w:t>
      </w:r>
    </w:p>
    <w:p w:rsidR="00580A37" w:rsidRDefault="00580A37" w:rsidP="00D16EB5">
      <w:pPr>
        <w:jc w:val="both"/>
      </w:pPr>
      <w:r>
        <w:tab/>
      </w:r>
      <w:proofErr w:type="spellStart"/>
      <w:proofErr w:type="gramStart"/>
      <w:r>
        <w:t>method</w:t>
      </w:r>
      <w:proofErr w:type="spellEnd"/>
      <w:proofErr w:type="gramEnd"/>
      <w:r>
        <w:t>:"</w:t>
      </w:r>
      <w:proofErr w:type="spellStart"/>
      <w:r>
        <w:t>emtpyCart</w:t>
      </w:r>
      <w:proofErr w:type="spellEnd"/>
      <w:r>
        <w:t>",</w:t>
      </w:r>
      <w:r>
        <w:tab/>
      </w:r>
      <w:r>
        <w:tab/>
        <w:t>//Método a llamar</w:t>
      </w:r>
    </w:p>
    <w:p w:rsidR="00580A37" w:rsidRDefault="00580A37" w:rsidP="00D16EB5">
      <w:pPr>
        <w:jc w:val="both"/>
      </w:pPr>
      <w:r>
        <w:tab/>
      </w:r>
      <w:proofErr w:type="gramStart"/>
      <w:r>
        <w:t>data</w:t>
      </w:r>
      <w:proofErr w:type="gramEnd"/>
      <w:r>
        <w:t>: data,</w:t>
      </w:r>
      <w:r>
        <w:tab/>
      </w:r>
      <w:r>
        <w:tab/>
      </w:r>
      <w:r>
        <w:tab/>
        <w:t>//Datos a enviar</w:t>
      </w:r>
    </w:p>
    <w:p w:rsidR="00580A37" w:rsidRDefault="00580A37" w:rsidP="00D16EB5">
      <w:pPr>
        <w:jc w:val="both"/>
      </w:pPr>
      <w:r>
        <w:t>};</w:t>
      </w:r>
    </w:p>
    <w:p w:rsidR="00580A37" w:rsidRDefault="00580A37" w:rsidP="00D16EB5">
      <w:pPr>
        <w:jc w:val="both"/>
      </w:pPr>
      <w:r>
        <w:lastRenderedPageBreak/>
        <w:t xml:space="preserve">Vemos que el método no lleva la palabra </w:t>
      </w:r>
      <w:proofErr w:type="spellStart"/>
      <w:r>
        <w:t>remote</w:t>
      </w:r>
      <w:proofErr w:type="spellEnd"/>
      <w:r>
        <w:t xml:space="preserve"> ni la primera letra en mayúscula.</w:t>
      </w:r>
    </w:p>
    <w:p w:rsidR="00580A37" w:rsidRDefault="00580A37" w:rsidP="00D16EB5">
      <w:pPr>
        <w:jc w:val="both"/>
      </w:pPr>
      <w:r>
        <w:t>El campo “data” es un objeto que contiene los campos con su respectivo valor.</w:t>
      </w:r>
    </w:p>
    <w:p w:rsidR="00580A37" w:rsidRDefault="00580A37" w:rsidP="00D16EB5">
      <w:pPr>
        <w:jc w:val="both"/>
      </w:pPr>
      <w:r>
        <w:t xml:space="preserve">Esta información ha de enviarse al servidor como texto plano. Para ello convertimos el objeto JavaScript a </w:t>
      </w:r>
      <w:proofErr w:type="spellStart"/>
      <w:r>
        <w:t>Json</w:t>
      </w:r>
      <w:proofErr w:type="spellEnd"/>
      <w:r>
        <w:t xml:space="preserve"> y lo pasamos a base64</w:t>
      </w:r>
      <w:r w:rsidR="00D16EB5">
        <w:t xml:space="preserve"> utilizando una función en </w:t>
      </w:r>
      <w:proofErr w:type="spellStart"/>
      <w:r w:rsidR="00D16EB5">
        <w:t>javascript</w:t>
      </w:r>
      <w:proofErr w:type="spellEnd"/>
      <w:r w:rsidR="00D16EB5">
        <w:t xml:space="preserve"> propia porque la nativa no lo hace bien con las tildes</w:t>
      </w:r>
    </w:p>
    <w:p w:rsidR="00580A37" w:rsidRDefault="00580A37" w:rsidP="00D16EB5">
      <w:pPr>
        <w:jc w:val="both"/>
      </w:pPr>
      <w:r>
        <w:t xml:space="preserve">Cuando enviemos por </w:t>
      </w:r>
      <w:proofErr w:type="spellStart"/>
      <w:r>
        <w:t>ajax</w:t>
      </w:r>
      <w:proofErr w:type="spellEnd"/>
      <w:r>
        <w:t xml:space="preserve"> la información, recibiremos la respuesta en el mismo formato, en base64 y </w:t>
      </w:r>
      <w:proofErr w:type="spellStart"/>
      <w:r>
        <w:t>Json</w:t>
      </w:r>
      <w:proofErr w:type="spellEnd"/>
      <w:r>
        <w:t>.</w:t>
      </w:r>
    </w:p>
    <w:p w:rsidR="007A1268" w:rsidRDefault="009E79F0" w:rsidP="006B715E">
      <w:pPr>
        <w:pStyle w:val="Ttulo1"/>
      </w:pPr>
      <w:bookmarkStart w:id="28" w:name="_Toc536780623"/>
      <w:r>
        <w:t xml:space="preserve">Eventos </w:t>
      </w:r>
      <w:proofErr w:type="spellStart"/>
      <w:r>
        <w:t>Javascript</w:t>
      </w:r>
      <w:bookmarkEnd w:id="28"/>
      <w:proofErr w:type="spellEnd"/>
    </w:p>
    <w:p w:rsidR="009E79F0" w:rsidRDefault="009E79F0" w:rsidP="006B715E">
      <w:pPr>
        <w:pStyle w:val="Ttulo2"/>
      </w:pPr>
      <w:bookmarkStart w:id="29" w:name="_Toc536780624"/>
      <w:r>
        <w:t>Evento de carga</w:t>
      </w:r>
      <w:bookmarkEnd w:id="29"/>
    </w:p>
    <w:p w:rsidR="009E79F0" w:rsidRDefault="009E79F0" w:rsidP="00D16EB5">
      <w:pPr>
        <w:jc w:val="both"/>
      </w:pPr>
      <w:r>
        <w:tab/>
        <w:t xml:space="preserve">Se declara un evento llamado “WSLE” (Web </w:t>
      </w:r>
      <w:proofErr w:type="spellStart"/>
      <w:r>
        <w:t>Store</w:t>
      </w:r>
      <w:proofErr w:type="spellEnd"/>
      <w:r>
        <w:t xml:space="preserve"> Load </w:t>
      </w:r>
      <w:proofErr w:type="spellStart"/>
      <w:r>
        <w:t>Event</w:t>
      </w:r>
      <w:proofErr w:type="spellEnd"/>
      <w:r>
        <w:t xml:space="preserve">) que es el encargado de lanzarse cuando se haya cargado la página. Para asignarlo haremos lo siguiente en </w:t>
      </w:r>
      <w:proofErr w:type="spellStart"/>
      <w:r>
        <w:t>javascript</w:t>
      </w:r>
      <w:proofErr w:type="spellEnd"/>
      <w:r>
        <w:t>:</w:t>
      </w:r>
    </w:p>
    <w:p w:rsidR="009E79F0" w:rsidRDefault="009E79F0" w:rsidP="00D16EB5">
      <w:pPr>
        <w:jc w:val="both"/>
      </w:pPr>
      <w:proofErr w:type="spellStart"/>
      <w:proofErr w:type="gramStart"/>
      <w:r w:rsidRPr="009E79F0">
        <w:t>document.addEventListener</w:t>
      </w:r>
      <w:proofErr w:type="spellEnd"/>
      <w:r w:rsidRPr="009E79F0">
        <w:t>(</w:t>
      </w:r>
      <w:proofErr w:type="gramEnd"/>
      <w:r>
        <w:t xml:space="preserve">‘WSLE’, </w:t>
      </w:r>
      <w:proofErr w:type="spellStart"/>
      <w:r>
        <w:t>function</w:t>
      </w:r>
      <w:proofErr w:type="spellEnd"/>
      <w:r>
        <w:t>(){</w:t>
      </w:r>
    </w:p>
    <w:p w:rsidR="009E79F0" w:rsidRDefault="009E79F0" w:rsidP="00D16EB5">
      <w:pPr>
        <w:jc w:val="both"/>
      </w:pPr>
      <w:r>
        <w:t>});</w:t>
      </w:r>
    </w:p>
    <w:p w:rsidR="009E79F0" w:rsidRDefault="009E79F0" w:rsidP="00D16EB5">
      <w:pPr>
        <w:jc w:val="both"/>
      </w:pPr>
      <w:r>
        <w:t>Y dentro de la función especificaremos el código a ejecutar</w:t>
      </w:r>
    </w:p>
    <w:p w:rsidR="00E8616A" w:rsidRDefault="00E8616A" w:rsidP="006B715E">
      <w:pPr>
        <w:pStyle w:val="Ttulo1"/>
      </w:pPr>
      <w:bookmarkStart w:id="30" w:name="_Toc536780625"/>
      <w:r>
        <w:t>Acciones</w:t>
      </w:r>
      <w:bookmarkEnd w:id="30"/>
    </w:p>
    <w:p w:rsidR="00E8616A" w:rsidRDefault="00E8616A" w:rsidP="00D16EB5">
      <w:pPr>
        <w:ind w:firstLine="708"/>
        <w:jc w:val="both"/>
      </w:pPr>
      <w:r>
        <w:t>En webStore una acción se lanza cuando se recibe la variable “</w:t>
      </w:r>
      <w:proofErr w:type="spellStart"/>
      <w:r>
        <w:t>action</w:t>
      </w:r>
      <w:proofErr w:type="spellEnd"/>
      <w:r>
        <w:t>” por GET o por POST (el método es indiferente pero siempre tendrá prioridad el POST. El valor de la variable será el nombre de la acción que se ha lanzado (</w:t>
      </w:r>
      <w:proofErr w:type="spellStart"/>
      <w:r>
        <w:t>login</w:t>
      </w:r>
      <w:proofErr w:type="spellEnd"/>
      <w:r>
        <w:t xml:space="preserve">, registro, etc.). </w:t>
      </w:r>
    </w:p>
    <w:p w:rsidR="00E8616A" w:rsidRDefault="002D1C3A" w:rsidP="00D16EB5">
      <w:pPr>
        <w:ind w:firstLine="708"/>
        <w:jc w:val="both"/>
      </w:pPr>
      <w:r>
        <w:t>Se puede usar para recibir datos de un formulario que se envíe por GET o POST. Hay que tener en cuenta que en webStore se pueden enviar datos por Ajax mediante las funciones remotas.</w:t>
      </w:r>
    </w:p>
    <w:p w:rsidR="005D67F9" w:rsidRPr="00E8616A" w:rsidRDefault="005D67F9" w:rsidP="00D16EB5">
      <w:pPr>
        <w:ind w:firstLine="708"/>
        <w:jc w:val="both"/>
      </w:pPr>
      <w:r>
        <w:t>***Ahora mismo se cargará el fichero de acciones de cada módulo para comprobar si carga acciones o no. En el futuro las acciones se registrarán de otra manera para que puedan ser lanzadas desde directamente sin la necesidad de que la acción venga por GET o POST</w:t>
      </w:r>
      <w:proofErr w:type="gramStart"/>
      <w:r>
        <w:t>.*</w:t>
      </w:r>
      <w:proofErr w:type="gramEnd"/>
      <w:r>
        <w:t>**</w:t>
      </w:r>
    </w:p>
    <w:p w:rsidR="00E8616A" w:rsidRDefault="00E8616A" w:rsidP="006B715E">
      <w:pPr>
        <w:pStyle w:val="Ttulo1"/>
      </w:pPr>
      <w:bookmarkStart w:id="31" w:name="_Toc536780626"/>
      <w:r>
        <w:t>Módulos</w:t>
      </w:r>
      <w:bookmarkEnd w:id="31"/>
    </w:p>
    <w:p w:rsidR="00E8616A" w:rsidRDefault="00E8616A" w:rsidP="00D16EB5">
      <w:pPr>
        <w:ind w:firstLine="360"/>
        <w:jc w:val="both"/>
      </w:pPr>
      <w:r>
        <w:t>Los módulos son los encargados de añadir funcionalidades a webStore. Los módulos han de instalarse para que se configuren. Tendrán las siguientes características:</w:t>
      </w:r>
    </w:p>
    <w:p w:rsidR="00E8616A" w:rsidRDefault="00E8616A" w:rsidP="00D16EB5">
      <w:pPr>
        <w:pStyle w:val="Prrafodelista"/>
        <w:numPr>
          <w:ilvl w:val="0"/>
          <w:numId w:val="3"/>
        </w:numPr>
        <w:jc w:val="both"/>
      </w:pPr>
      <w:r>
        <w:t>Añaden campos y/o tablas a la base de datos</w:t>
      </w:r>
    </w:p>
    <w:p w:rsidR="00E8616A" w:rsidRDefault="002D1C3A" w:rsidP="00D16EB5">
      <w:pPr>
        <w:pStyle w:val="Prrafodelista"/>
        <w:numPr>
          <w:ilvl w:val="0"/>
          <w:numId w:val="3"/>
        </w:numPr>
        <w:jc w:val="both"/>
      </w:pPr>
      <w:r>
        <w:t>Capturan acciones</w:t>
      </w:r>
    </w:p>
    <w:p w:rsidR="002D1C3A" w:rsidRDefault="002D1C3A" w:rsidP="00D16EB5">
      <w:pPr>
        <w:pStyle w:val="Prrafodelista"/>
        <w:numPr>
          <w:ilvl w:val="0"/>
          <w:numId w:val="3"/>
        </w:numPr>
        <w:jc w:val="both"/>
      </w:pPr>
      <w:r>
        <w:t>Capturan llamadas a funciones remotas</w:t>
      </w:r>
    </w:p>
    <w:p w:rsidR="002D1C3A" w:rsidRDefault="002D1C3A" w:rsidP="00D16EB5">
      <w:pPr>
        <w:pStyle w:val="Prrafodelista"/>
        <w:numPr>
          <w:ilvl w:val="0"/>
          <w:numId w:val="3"/>
        </w:numPr>
        <w:jc w:val="both"/>
      </w:pPr>
      <w:r>
        <w:t>Añaden nuevas clases y/o controladores</w:t>
      </w:r>
    </w:p>
    <w:p w:rsidR="002D1C3A" w:rsidRDefault="002D1C3A" w:rsidP="00D16EB5">
      <w:pPr>
        <w:pStyle w:val="Prrafodelista"/>
        <w:numPr>
          <w:ilvl w:val="0"/>
          <w:numId w:val="3"/>
        </w:numPr>
        <w:jc w:val="both"/>
      </w:pPr>
      <w:r>
        <w:t>Sobrescriben las clases y/o controladores actuales</w:t>
      </w:r>
    </w:p>
    <w:p w:rsidR="002D1C3A" w:rsidRDefault="002D1C3A" w:rsidP="00D16EB5">
      <w:pPr>
        <w:pStyle w:val="Prrafodelista"/>
        <w:numPr>
          <w:ilvl w:val="0"/>
          <w:numId w:val="3"/>
        </w:numPr>
        <w:jc w:val="both"/>
      </w:pPr>
      <w:r>
        <w:t>Tienen vistas que pueden ser personalizadas en el tema</w:t>
      </w:r>
    </w:p>
    <w:p w:rsidR="002D1C3A" w:rsidRDefault="002D1C3A" w:rsidP="00D16EB5">
      <w:pPr>
        <w:ind w:firstLine="360"/>
        <w:jc w:val="both"/>
      </w:pPr>
      <w:r>
        <w:lastRenderedPageBreak/>
        <w:t xml:space="preserve">Para que webStore pueda gestionar los módulos, han de ser instalados. Cada módulo tiene su propio script de instalación que realizará las tareas pertinentes. </w:t>
      </w:r>
    </w:p>
    <w:p w:rsidR="002D1C3A" w:rsidRDefault="002D1C3A" w:rsidP="00D16EB5">
      <w:pPr>
        <w:ind w:firstLine="360"/>
        <w:jc w:val="both"/>
      </w:pPr>
      <w:proofErr w:type="gramStart"/>
      <w:r>
        <w:t>webStore</w:t>
      </w:r>
      <w:proofErr w:type="gramEnd"/>
      <w:r>
        <w:t xml:space="preserve"> tendrá en su caché almacenada la información que necesita para mostrar el módulo</w:t>
      </w:r>
      <w:r w:rsidR="00215ECA">
        <w:t xml:space="preserve">. En caso de no existir en la caché, se regenerará de la base de datos. </w:t>
      </w:r>
    </w:p>
    <w:p w:rsidR="00215ECA" w:rsidRDefault="00215ECA" w:rsidP="00D16EB5">
      <w:pPr>
        <w:ind w:firstLine="360"/>
        <w:jc w:val="both"/>
      </w:pPr>
      <w:r>
        <w:t>****hasta que no esté todo esto programado, por ahora esto no funcionará así. Ahora lo único que vamos a hacer es que webStore haga un “</w:t>
      </w:r>
      <w:proofErr w:type="spellStart"/>
      <w:r>
        <w:t>include</w:t>
      </w:r>
      <w:proofErr w:type="spellEnd"/>
      <w:r>
        <w:t>” de todos los ficheros “</w:t>
      </w:r>
      <w:proofErr w:type="spellStart"/>
      <w:r>
        <w:t>action</w:t>
      </w:r>
      <w:proofErr w:type="spellEnd"/>
      <w:r>
        <w:t>” que tengamos dentro de los módulos y ya está ****</w:t>
      </w:r>
    </w:p>
    <w:p w:rsidR="00D16EB5" w:rsidRDefault="00D16EB5" w:rsidP="000B402B">
      <w:pPr>
        <w:pStyle w:val="Ttulo1"/>
      </w:pPr>
      <w:bookmarkStart w:id="32" w:name="_Toc536780627"/>
      <w:r>
        <w:t>Caché</w:t>
      </w:r>
      <w:bookmarkEnd w:id="32"/>
    </w:p>
    <w:p w:rsidR="00D16EB5" w:rsidRDefault="00D16EB5" w:rsidP="00D16EB5">
      <w:pPr>
        <w:jc w:val="both"/>
      </w:pPr>
      <w:r>
        <w:tab/>
        <w:t>En webStore se utiliza la caché en diversas situaciones para agilizar la carga de datos. Normalmente la caché consiste en un fichero .</w:t>
      </w:r>
      <w:proofErr w:type="spellStart"/>
      <w:r>
        <w:t>php</w:t>
      </w:r>
      <w:proofErr w:type="spellEnd"/>
      <w:r>
        <w:t xml:space="preserve"> que se “incluye” en cualquier momento para tener disponibles sus datos. De esta manera evitamos que el motor tenga que procesar datos. Cuando se generó el fichero ya se procesaron esos datos. Por ejemplo tenemos un fichero en caché que almacena la ruta a los diferentes ficheros del tema que utilizamos en un </w:t>
      </w:r>
      <w:proofErr w:type="spellStart"/>
      <w:r>
        <w:t>array</w:t>
      </w:r>
      <w:proofErr w:type="spellEnd"/>
      <w:r>
        <w:t xml:space="preserve">. Así webStore consulta el </w:t>
      </w:r>
      <w:proofErr w:type="spellStart"/>
      <w:r>
        <w:t>array</w:t>
      </w:r>
      <w:proofErr w:type="spellEnd"/>
      <w:r>
        <w:t xml:space="preserve"> para poder lanzar el fichero específico. Si fuese un fichero de texto (en formato </w:t>
      </w:r>
      <w:proofErr w:type="spellStart"/>
      <w:r>
        <w:t>jSon</w:t>
      </w:r>
      <w:proofErr w:type="spellEnd"/>
      <w:r>
        <w:t xml:space="preserve">, XML, </w:t>
      </w:r>
      <w:proofErr w:type="spellStart"/>
      <w:r>
        <w:t>csv</w:t>
      </w:r>
      <w:proofErr w:type="spellEnd"/>
      <w:r>
        <w:t xml:space="preserve">, etc.) habría que procesar el contenido con alguna </w:t>
      </w:r>
      <w:r w:rsidR="001B7E91">
        <w:t xml:space="preserve">función </w:t>
      </w:r>
      <w:r>
        <w:t xml:space="preserve">propia o nativa. En casos como este hay un segundo fichero de control que es el que se asegura de que haya habido cambios en la plantilla para </w:t>
      </w:r>
      <w:proofErr w:type="spellStart"/>
      <w:r>
        <w:t>reindexar</w:t>
      </w:r>
      <w:proofErr w:type="spellEnd"/>
      <w:r>
        <w:t xml:space="preserve"> el fichero de manera automática. La caché se almacena en la carpeta “</w:t>
      </w:r>
      <w:proofErr w:type="spellStart"/>
      <w:r>
        <w:t>dynamic</w:t>
      </w:r>
      <w:proofErr w:type="spellEnd"/>
      <w:r>
        <w:t>”</w:t>
      </w:r>
      <w:r w:rsidR="001B7E91">
        <w:t>, y se genera una subcarpeta para cada tema. De esta manera la caché será independiente para cada tema</w:t>
      </w:r>
      <w:r>
        <w:t>. Vamos a ver las carpetas que, por ahora, se almacenan aquí y para qué sirven.</w:t>
      </w:r>
    </w:p>
    <w:p w:rsidR="00D16EB5" w:rsidRDefault="00D16EB5" w:rsidP="00D16EB5">
      <w:pPr>
        <w:pStyle w:val="Ttulo3"/>
        <w:jc w:val="both"/>
      </w:pPr>
      <w:bookmarkStart w:id="33" w:name="_Toc536780628"/>
      <w:proofErr w:type="gramStart"/>
      <w:r>
        <w:t>cache</w:t>
      </w:r>
      <w:bookmarkEnd w:id="33"/>
      <w:proofErr w:type="gramEnd"/>
    </w:p>
    <w:p w:rsidR="00D16EB5" w:rsidRDefault="00D16EB5" w:rsidP="00D16EB5">
      <w:r>
        <w:tab/>
        <w:t>Aquí se guardan los ficheros de caché más genéricos.</w:t>
      </w:r>
    </w:p>
    <w:p w:rsidR="00D16EB5" w:rsidRDefault="00D16EB5" w:rsidP="00D16EB5">
      <w:pPr>
        <w:pStyle w:val="Prrafodelista"/>
        <w:numPr>
          <w:ilvl w:val="0"/>
          <w:numId w:val="6"/>
        </w:numPr>
      </w:pPr>
      <w:r>
        <w:t>Árbol de escaparates</w:t>
      </w:r>
    </w:p>
    <w:p w:rsidR="00D16EB5" w:rsidRDefault="00D16EB5" w:rsidP="00D16EB5">
      <w:pPr>
        <w:pStyle w:val="Prrafodelista"/>
        <w:numPr>
          <w:ilvl w:val="0"/>
          <w:numId w:val="6"/>
        </w:numPr>
      </w:pPr>
      <w:r>
        <w:t>Estructura de la base de datos</w:t>
      </w:r>
    </w:p>
    <w:p w:rsidR="00D16EB5" w:rsidRDefault="00D16EB5" w:rsidP="00D16EB5">
      <w:pPr>
        <w:pStyle w:val="Ttulo3"/>
      </w:pPr>
      <w:bookmarkStart w:id="34" w:name="_Toc536780629"/>
      <w:proofErr w:type="gramStart"/>
      <w:r>
        <w:t>clases</w:t>
      </w:r>
      <w:bookmarkEnd w:id="34"/>
      <w:proofErr w:type="gramEnd"/>
    </w:p>
    <w:p w:rsidR="00D16EB5" w:rsidRDefault="00D16EB5" w:rsidP="00D16EB5">
      <w:r>
        <w:tab/>
        <w:t xml:space="preserve">Aquí almacenamos las clases que cargará webStore. Para crear estas clases lo que hace es tener en cuenta los </w:t>
      </w:r>
      <w:proofErr w:type="spellStart"/>
      <w:r>
        <w:t>overrides</w:t>
      </w:r>
      <w:proofErr w:type="spellEnd"/>
      <w:r>
        <w:t xml:space="preserve"> y la propia superclase. Así compone una nueva clase totalmente operativa</w:t>
      </w:r>
      <w:r w:rsidR="00545A6D">
        <w:t>.</w:t>
      </w:r>
    </w:p>
    <w:p w:rsidR="00D16EB5" w:rsidRDefault="00D16EB5" w:rsidP="00D16EB5">
      <w:pPr>
        <w:pStyle w:val="Ttulo3"/>
      </w:pPr>
      <w:bookmarkStart w:id="35" w:name="_Toc536780630"/>
      <w:proofErr w:type="spellStart"/>
      <w:proofErr w:type="gramStart"/>
      <w:r>
        <w:t>controlFiles</w:t>
      </w:r>
      <w:bookmarkEnd w:id="35"/>
      <w:proofErr w:type="spellEnd"/>
      <w:proofErr w:type="gramEnd"/>
    </w:p>
    <w:p w:rsidR="00545A6D" w:rsidRPr="00545A6D" w:rsidRDefault="00545A6D" w:rsidP="00545A6D">
      <w:r>
        <w:tab/>
        <w:t xml:space="preserve">Los ficheros de control contienen, de manera serializada, objetos del tipo </w:t>
      </w:r>
      <w:proofErr w:type="spellStart"/>
      <w:r>
        <w:t>ConfigFile</w:t>
      </w:r>
      <w:proofErr w:type="spellEnd"/>
      <w:r>
        <w:t xml:space="preserve"> (ver en controladores). Los utilizamos para llevar un control de los ficheros cacheados junto con la fecha de última modificación y así saber si es necesario </w:t>
      </w:r>
      <w:proofErr w:type="spellStart"/>
      <w:r>
        <w:t>reindexarlos</w:t>
      </w:r>
      <w:proofErr w:type="spellEnd"/>
      <w:r>
        <w:t xml:space="preserve"> o no.</w:t>
      </w:r>
    </w:p>
    <w:p w:rsidR="00D16EB5" w:rsidRDefault="00D16EB5" w:rsidP="00D16EB5">
      <w:pPr>
        <w:pStyle w:val="Ttulo3"/>
      </w:pPr>
      <w:bookmarkStart w:id="36" w:name="_Toc536780631"/>
      <w:proofErr w:type="spellStart"/>
      <w:proofErr w:type="gramStart"/>
      <w:r>
        <w:t>controllers</w:t>
      </w:r>
      <w:bookmarkEnd w:id="36"/>
      <w:proofErr w:type="spellEnd"/>
      <w:proofErr w:type="gramEnd"/>
    </w:p>
    <w:p w:rsidR="00D16EB5" w:rsidRPr="00545A6D" w:rsidRDefault="00D16EB5" w:rsidP="00D16EB5">
      <w:pPr>
        <w:rPr>
          <w:u w:val="single"/>
        </w:rPr>
      </w:pPr>
      <w:r>
        <w:tab/>
        <w:t>Aquí almacenamos l</w:t>
      </w:r>
      <w:r w:rsidR="00545A6D">
        <w:t>o</w:t>
      </w:r>
      <w:r>
        <w:t xml:space="preserve">s </w:t>
      </w:r>
      <w:r w:rsidR="00545A6D">
        <w:t>controladores</w:t>
      </w:r>
      <w:r>
        <w:t xml:space="preserve"> que cargará webStore. Para crear est</w:t>
      </w:r>
      <w:r w:rsidR="009F4FE7">
        <w:t>a</w:t>
      </w:r>
      <w:r>
        <w:t xml:space="preserve">s clases lo que hace es tener en cuenta los </w:t>
      </w:r>
      <w:proofErr w:type="spellStart"/>
      <w:r>
        <w:t>overrides</w:t>
      </w:r>
      <w:proofErr w:type="spellEnd"/>
      <w:r>
        <w:t xml:space="preserve"> y la propia superclase. Así compone una nueva clase totalmente operativa</w:t>
      </w:r>
      <w:r w:rsidR="00545A6D">
        <w:t xml:space="preserve"> para cada controlador.</w:t>
      </w:r>
    </w:p>
    <w:p w:rsidR="00D16EB5" w:rsidRDefault="00D16EB5" w:rsidP="00D16EB5">
      <w:pPr>
        <w:pStyle w:val="Ttulo3"/>
      </w:pPr>
      <w:bookmarkStart w:id="37" w:name="_Toc536780632"/>
      <w:proofErr w:type="spellStart"/>
      <w:r>
        <w:lastRenderedPageBreak/>
        <w:t>file_index</w:t>
      </w:r>
      <w:bookmarkEnd w:id="37"/>
      <w:proofErr w:type="spellEnd"/>
    </w:p>
    <w:p w:rsidR="00545A6D" w:rsidRPr="00545A6D" w:rsidRDefault="00545A6D" w:rsidP="00545A6D">
      <w:r>
        <w:tab/>
        <w:t>Almacena un fichero .</w:t>
      </w:r>
      <w:proofErr w:type="spellStart"/>
      <w:r>
        <w:t>php</w:t>
      </w:r>
      <w:proofErr w:type="spellEnd"/>
      <w:r>
        <w:t xml:space="preserve"> que genera un </w:t>
      </w:r>
      <w:proofErr w:type="spellStart"/>
      <w:r>
        <w:t>array</w:t>
      </w:r>
      <w:proofErr w:type="spellEnd"/>
      <w:r>
        <w:t xml:space="preserve"> con las rutas de los ficheros del tema. De esta manera, cuando haya que hacer un “</w:t>
      </w:r>
      <w:proofErr w:type="spellStart"/>
      <w:r>
        <w:t>Theme</w:t>
      </w:r>
      <w:proofErr w:type="spellEnd"/>
      <w:proofErr w:type="gramStart"/>
      <w:r>
        <w:t>::</w:t>
      </w:r>
      <w:proofErr w:type="spellStart"/>
      <w:r>
        <w:t>include</w:t>
      </w:r>
      <w:proofErr w:type="gramEnd"/>
      <w:r>
        <w:t>_file</w:t>
      </w:r>
      <w:proofErr w:type="spellEnd"/>
      <w:r>
        <w:t>(‘</w:t>
      </w:r>
      <w:proofErr w:type="spellStart"/>
      <w:r>
        <w:t>xxxx.xxx</w:t>
      </w:r>
      <w:proofErr w:type="spellEnd"/>
      <w:r>
        <w:t xml:space="preserve">’);” webStore sabrá dónde se guarda el fichero sin tener que buscarlo. Este fichero se </w:t>
      </w:r>
      <w:proofErr w:type="spellStart"/>
      <w:r>
        <w:t>reindexa</w:t>
      </w:r>
      <w:proofErr w:type="spellEnd"/>
      <w:r>
        <w:t xml:space="preserve"> sólo cuando detecta que hay cambios en la plantilla. Esto se hace a través de un fichero de control (ver </w:t>
      </w:r>
      <w:proofErr w:type="spellStart"/>
      <w:r>
        <w:t>controlFiles</w:t>
      </w:r>
      <w:proofErr w:type="spellEnd"/>
      <w:r>
        <w:t>).</w:t>
      </w:r>
    </w:p>
    <w:p w:rsidR="00D16EB5" w:rsidRDefault="00545A6D" w:rsidP="00D16EB5">
      <w:pPr>
        <w:pStyle w:val="Ttulo3"/>
      </w:pPr>
      <w:bookmarkStart w:id="38" w:name="_Toc536780633"/>
      <w:proofErr w:type="gramStart"/>
      <w:r>
        <w:t>m</w:t>
      </w:r>
      <w:r w:rsidR="00D16EB5">
        <w:t>edia</w:t>
      </w:r>
      <w:bookmarkEnd w:id="38"/>
      <w:proofErr w:type="gramEnd"/>
    </w:p>
    <w:p w:rsidR="00545A6D" w:rsidRPr="00545A6D" w:rsidRDefault="00545A6D" w:rsidP="00545A6D">
      <w:r>
        <w:tab/>
        <w:t xml:space="preserve">Los recursos </w:t>
      </w:r>
      <w:proofErr w:type="spellStart"/>
      <w:r>
        <w:t>javascript</w:t>
      </w:r>
      <w:proofErr w:type="spellEnd"/>
      <w:r>
        <w:t xml:space="preserve"> y </w:t>
      </w:r>
      <w:proofErr w:type="spellStart"/>
      <w:r>
        <w:t>js</w:t>
      </w:r>
      <w:proofErr w:type="spellEnd"/>
      <w:r>
        <w:t xml:space="preserve"> de cada sección se generan aquí como ficheros únicos y </w:t>
      </w:r>
      <w:proofErr w:type="spellStart"/>
      <w:r>
        <w:t>minificados</w:t>
      </w:r>
      <w:proofErr w:type="spellEnd"/>
      <w:r>
        <w:t xml:space="preserve">. Así para cada sección, webStore sólo cargará un fichero de hojas de estilo o </w:t>
      </w:r>
      <w:proofErr w:type="spellStart"/>
      <w:r>
        <w:t>javascript</w:t>
      </w:r>
      <w:proofErr w:type="spellEnd"/>
      <w:r>
        <w:t xml:space="preserve">. Nuevamente se controla que estos ficheros se modifiquen utilizando un fichero de control (ver </w:t>
      </w:r>
      <w:proofErr w:type="spellStart"/>
      <w:r>
        <w:t>controlFiles</w:t>
      </w:r>
      <w:proofErr w:type="spellEnd"/>
      <w:r>
        <w:t>).</w:t>
      </w:r>
    </w:p>
    <w:p w:rsidR="00D16EB5" w:rsidRDefault="00545A6D" w:rsidP="00D16EB5">
      <w:pPr>
        <w:pStyle w:val="Ttulo3"/>
      </w:pPr>
      <w:bookmarkStart w:id="39" w:name="_Toc536780634"/>
      <w:proofErr w:type="spellStart"/>
      <w:proofErr w:type="gramStart"/>
      <w:r>
        <w:t>s</w:t>
      </w:r>
      <w:r w:rsidR="00D16EB5">
        <w:t>ections</w:t>
      </w:r>
      <w:bookmarkEnd w:id="39"/>
      <w:proofErr w:type="spellEnd"/>
      <w:proofErr w:type="gramEnd"/>
    </w:p>
    <w:p w:rsidR="00545A6D" w:rsidRDefault="00545A6D" w:rsidP="00545A6D">
      <w:pPr>
        <w:ind w:firstLine="708"/>
      </w:pPr>
      <w:r>
        <w:t>Por ahora sólo tiene un fichero del tipo “</w:t>
      </w:r>
      <w:proofErr w:type="spellStart"/>
      <w:r w:rsidR="009F4FE7">
        <w:t>ConfigFile</w:t>
      </w:r>
      <w:proofErr w:type="spellEnd"/>
      <w:r>
        <w:t xml:space="preserve">” serializado con las secciones de la web que se hayan configurado en el tema activo. *****En el futuro las secciones se deben gestionar desde un apartado en el </w:t>
      </w:r>
      <w:proofErr w:type="spellStart"/>
      <w:r>
        <w:t>admin</w:t>
      </w:r>
      <w:proofErr w:type="spellEnd"/>
      <w:r>
        <w:t xml:space="preserve"> y no desde un fichero .</w:t>
      </w:r>
      <w:proofErr w:type="spellStart"/>
      <w:r>
        <w:t>php</w:t>
      </w:r>
      <w:proofErr w:type="spellEnd"/>
      <w:proofErr w:type="gramStart"/>
      <w:r>
        <w:t>.*</w:t>
      </w:r>
      <w:proofErr w:type="gramEnd"/>
      <w:r>
        <w:t>***</w:t>
      </w:r>
    </w:p>
    <w:p w:rsidR="00545A6D" w:rsidRDefault="00545A6D" w:rsidP="00545A6D">
      <w:pPr>
        <w:ind w:firstLine="708"/>
      </w:pPr>
    </w:p>
    <w:p w:rsidR="001B7E91" w:rsidRDefault="001B7E91" w:rsidP="001B7E91">
      <w:pPr>
        <w:pStyle w:val="Ttulo1"/>
      </w:pPr>
      <w:proofErr w:type="spellStart"/>
      <w:r>
        <w:t>Admin</w:t>
      </w:r>
      <w:proofErr w:type="spellEnd"/>
    </w:p>
    <w:p w:rsidR="001B7E91" w:rsidRPr="001B7E91" w:rsidRDefault="001B7E91" w:rsidP="001B7E91">
      <w:r>
        <w:tab/>
        <w:t xml:space="preserve">Aún no se ha avanzado mucho en el </w:t>
      </w:r>
      <w:proofErr w:type="spellStart"/>
      <w:r>
        <w:t>admin</w:t>
      </w:r>
      <w:proofErr w:type="spellEnd"/>
      <w:r>
        <w:t xml:space="preserve"> pero sí hemos preparado webStore para que sea </w:t>
      </w:r>
      <w:proofErr w:type="spellStart"/>
      <w:r>
        <w:t>multi</w:t>
      </w:r>
      <w:proofErr w:type="spellEnd"/>
      <w:r>
        <w:t xml:space="preserve">-tema. El </w:t>
      </w:r>
      <w:proofErr w:type="spellStart"/>
      <w:r>
        <w:t>admin</w:t>
      </w:r>
      <w:proofErr w:type="spellEnd"/>
      <w:r>
        <w:t xml:space="preserve"> será un tema más de webStore que se almacenará en la carpeta </w:t>
      </w:r>
      <w:proofErr w:type="spellStart"/>
      <w:r>
        <w:t>admin</w:t>
      </w:r>
      <w:proofErr w:type="spellEnd"/>
      <w:r>
        <w:t xml:space="preserve"> (o como queramos ponerle de nombre).</w:t>
      </w:r>
      <w:bookmarkStart w:id="40" w:name="_GoBack"/>
      <w:bookmarkEnd w:id="40"/>
    </w:p>
    <w:sectPr w:rsidR="001B7E91" w:rsidRPr="001B7E91" w:rsidSect="00BC0951">
      <w:pgSz w:w="11906" w:h="16838"/>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66D7"/>
    <w:multiLevelType w:val="hybridMultilevel"/>
    <w:tmpl w:val="34D08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E4250A"/>
    <w:multiLevelType w:val="hybridMultilevel"/>
    <w:tmpl w:val="318040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9B3FAC"/>
    <w:multiLevelType w:val="hybridMultilevel"/>
    <w:tmpl w:val="C0CCD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6301119"/>
    <w:multiLevelType w:val="hybridMultilevel"/>
    <w:tmpl w:val="59824D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37D47AE"/>
    <w:multiLevelType w:val="hybridMultilevel"/>
    <w:tmpl w:val="502401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4A6615C"/>
    <w:multiLevelType w:val="hybridMultilevel"/>
    <w:tmpl w:val="C5BE7F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171398"/>
    <w:multiLevelType w:val="hybridMultilevel"/>
    <w:tmpl w:val="CA5A63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6CC7C31"/>
    <w:multiLevelType w:val="hybridMultilevel"/>
    <w:tmpl w:val="49FCC3D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19"/>
    <w:rsid w:val="00074496"/>
    <w:rsid w:val="000B402B"/>
    <w:rsid w:val="000C63EC"/>
    <w:rsid w:val="000F29AB"/>
    <w:rsid w:val="00193475"/>
    <w:rsid w:val="001B7E91"/>
    <w:rsid w:val="0021502A"/>
    <w:rsid w:val="00215ECA"/>
    <w:rsid w:val="002D1C3A"/>
    <w:rsid w:val="00480614"/>
    <w:rsid w:val="00545A6D"/>
    <w:rsid w:val="00580A37"/>
    <w:rsid w:val="005D67F9"/>
    <w:rsid w:val="0066598E"/>
    <w:rsid w:val="006A2E71"/>
    <w:rsid w:val="006B715E"/>
    <w:rsid w:val="00786504"/>
    <w:rsid w:val="007A1268"/>
    <w:rsid w:val="0082070D"/>
    <w:rsid w:val="00845F18"/>
    <w:rsid w:val="00996ACD"/>
    <w:rsid w:val="009E79F0"/>
    <w:rsid w:val="009F4FE7"/>
    <w:rsid w:val="00AE750E"/>
    <w:rsid w:val="00BC0951"/>
    <w:rsid w:val="00C75A67"/>
    <w:rsid w:val="00D16EB5"/>
    <w:rsid w:val="00E8616A"/>
    <w:rsid w:val="00F27219"/>
    <w:rsid w:val="00FE2B59"/>
    <w:rsid w:val="00FF1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6EB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6EB5"/>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BC09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951"/>
    <w:rPr>
      <w:rFonts w:ascii="Tahoma" w:hAnsi="Tahoma" w:cs="Tahoma"/>
      <w:sz w:val="16"/>
      <w:szCs w:val="16"/>
    </w:rPr>
  </w:style>
  <w:style w:type="paragraph" w:styleId="TtulodeTDC">
    <w:name w:val="TOC Heading"/>
    <w:basedOn w:val="Ttulo1"/>
    <w:next w:val="Normal"/>
    <w:uiPriority w:val="39"/>
    <w:semiHidden/>
    <w:unhideWhenUsed/>
    <w:qFormat/>
    <w:rsid w:val="00BC0951"/>
    <w:pPr>
      <w:outlineLvl w:val="9"/>
    </w:pPr>
    <w:rPr>
      <w:lang w:eastAsia="es-ES"/>
    </w:rPr>
  </w:style>
  <w:style w:type="paragraph" w:styleId="TDC1">
    <w:name w:val="toc 1"/>
    <w:basedOn w:val="Normal"/>
    <w:next w:val="Normal"/>
    <w:autoRedefine/>
    <w:uiPriority w:val="39"/>
    <w:unhideWhenUsed/>
    <w:rsid w:val="00BC0951"/>
    <w:pPr>
      <w:spacing w:after="100"/>
    </w:pPr>
  </w:style>
  <w:style w:type="paragraph" w:styleId="TDC2">
    <w:name w:val="toc 2"/>
    <w:basedOn w:val="Normal"/>
    <w:next w:val="Normal"/>
    <w:autoRedefine/>
    <w:uiPriority w:val="39"/>
    <w:unhideWhenUsed/>
    <w:rsid w:val="00BC0951"/>
    <w:pPr>
      <w:spacing w:after="100"/>
      <w:ind w:left="220"/>
    </w:pPr>
  </w:style>
  <w:style w:type="paragraph" w:styleId="TDC3">
    <w:name w:val="toc 3"/>
    <w:basedOn w:val="Normal"/>
    <w:next w:val="Normal"/>
    <w:autoRedefine/>
    <w:uiPriority w:val="39"/>
    <w:unhideWhenUsed/>
    <w:rsid w:val="00BC0951"/>
    <w:pPr>
      <w:spacing w:after="100"/>
      <w:ind w:left="440"/>
    </w:pPr>
  </w:style>
  <w:style w:type="character" w:styleId="Hipervnculo">
    <w:name w:val="Hyperlink"/>
    <w:basedOn w:val="Fuentedeprrafopredeter"/>
    <w:uiPriority w:val="99"/>
    <w:unhideWhenUsed/>
    <w:rsid w:val="00BC09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96A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96A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A126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6EB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6AC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96AC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996ACD"/>
    <w:pPr>
      <w:ind w:left="720"/>
      <w:contextualSpacing/>
    </w:pPr>
  </w:style>
  <w:style w:type="character" w:customStyle="1" w:styleId="Ttulo3Car">
    <w:name w:val="Título 3 Car"/>
    <w:basedOn w:val="Fuentedeprrafopredeter"/>
    <w:link w:val="Ttulo3"/>
    <w:uiPriority w:val="9"/>
    <w:rsid w:val="007A126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6EB5"/>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BC09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951"/>
    <w:rPr>
      <w:rFonts w:ascii="Tahoma" w:hAnsi="Tahoma" w:cs="Tahoma"/>
      <w:sz w:val="16"/>
      <w:szCs w:val="16"/>
    </w:rPr>
  </w:style>
  <w:style w:type="paragraph" w:styleId="TtulodeTDC">
    <w:name w:val="TOC Heading"/>
    <w:basedOn w:val="Ttulo1"/>
    <w:next w:val="Normal"/>
    <w:uiPriority w:val="39"/>
    <w:semiHidden/>
    <w:unhideWhenUsed/>
    <w:qFormat/>
    <w:rsid w:val="00BC0951"/>
    <w:pPr>
      <w:outlineLvl w:val="9"/>
    </w:pPr>
    <w:rPr>
      <w:lang w:eastAsia="es-ES"/>
    </w:rPr>
  </w:style>
  <w:style w:type="paragraph" w:styleId="TDC1">
    <w:name w:val="toc 1"/>
    <w:basedOn w:val="Normal"/>
    <w:next w:val="Normal"/>
    <w:autoRedefine/>
    <w:uiPriority w:val="39"/>
    <w:unhideWhenUsed/>
    <w:rsid w:val="00BC0951"/>
    <w:pPr>
      <w:spacing w:after="100"/>
    </w:pPr>
  </w:style>
  <w:style w:type="paragraph" w:styleId="TDC2">
    <w:name w:val="toc 2"/>
    <w:basedOn w:val="Normal"/>
    <w:next w:val="Normal"/>
    <w:autoRedefine/>
    <w:uiPriority w:val="39"/>
    <w:unhideWhenUsed/>
    <w:rsid w:val="00BC0951"/>
    <w:pPr>
      <w:spacing w:after="100"/>
      <w:ind w:left="220"/>
    </w:pPr>
  </w:style>
  <w:style w:type="paragraph" w:styleId="TDC3">
    <w:name w:val="toc 3"/>
    <w:basedOn w:val="Normal"/>
    <w:next w:val="Normal"/>
    <w:autoRedefine/>
    <w:uiPriority w:val="39"/>
    <w:unhideWhenUsed/>
    <w:rsid w:val="00BC0951"/>
    <w:pPr>
      <w:spacing w:after="100"/>
      <w:ind w:left="440"/>
    </w:pPr>
  </w:style>
  <w:style w:type="character" w:styleId="Hipervnculo">
    <w:name w:val="Hyperlink"/>
    <w:basedOn w:val="Fuentedeprrafopredeter"/>
    <w:uiPriority w:val="99"/>
    <w:unhideWhenUsed/>
    <w:rsid w:val="00BC09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2001-08-02T00:00:00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09182A-F371-420F-9D40-E59385E62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11</Pages>
  <Words>3019</Words>
  <Characters>16606</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webStore</vt:lpstr>
    </vt:vector>
  </TitlesOfParts>
  <Company>Arminet</Company>
  <LinksUpToDate>false</LinksUpToDate>
  <CharactersWithSpaces>19586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webStore</dc:title>
  <dc:subject>Documentación</dc:subject>
  <dc:creator>Pedro Pablo Carranza</dc:creator>
  <cp:lastModifiedBy>pedro</cp:lastModifiedBy>
  <cp:revision>16</cp:revision>
  <cp:lastPrinted>2019-02-01T09:34:00Z</cp:lastPrinted>
  <dcterms:created xsi:type="dcterms:W3CDTF">2018-10-26T06:52:00Z</dcterms:created>
  <dcterms:modified xsi:type="dcterms:W3CDTF">2019-02-08T11:33:00Z</dcterms:modified>
</cp:coreProperties>
</file>